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FEB2" w14:textId="5F34E5E5" w:rsidR="00A75C76" w:rsidRPr="006070BA" w:rsidRDefault="006070BA" w:rsidP="008916FF">
      <w:pPr>
        <w:keepNext/>
        <w:tabs>
          <w:tab w:val="left" w:pos="1498"/>
        </w:tabs>
        <w:spacing w:after="0" w:line="260" w:lineRule="exact"/>
        <w:ind w:right="556"/>
        <w:rPr>
          <w:rFonts w:ascii="Neo Sans Std Medium" w:hAnsi="Neo Sans Std Medium" w:cstheme="majorHAnsi"/>
          <w:color w:val="00B2A9"/>
          <w:sz w:val="22"/>
          <w:szCs w:val="22"/>
          <w:lang w:val="es-ES"/>
        </w:rPr>
      </w:pPr>
      <w:r>
        <w:rPr>
          <w:rFonts w:asciiTheme="majorHAnsi" w:hAnsiTheme="majorHAnsi" w:cstheme="majorHAnsi"/>
          <w:color w:val="00B2A9"/>
          <w:sz w:val="20"/>
          <w:szCs w:val="20"/>
          <w:lang w:val="es-ES"/>
        </w:rPr>
        <w:tab/>
      </w:r>
      <w:r w:rsidR="00241F84" w:rsidRPr="006070BA">
        <w:rPr>
          <w:rFonts w:ascii="Neo Sans Std Medium" w:hAnsi="Neo Sans Std Medium" w:cstheme="majorHAnsi"/>
          <w:color w:val="00B2A9"/>
          <w:sz w:val="22"/>
          <w:szCs w:val="22"/>
          <w:lang w:val="es-ES"/>
        </w:rPr>
        <w:t>PROGRAMA</w:t>
      </w:r>
      <w:r w:rsidR="00F23A0D">
        <w:rPr>
          <w:rFonts w:ascii="Neo Sans Std Medium" w:hAnsi="Neo Sans Std Medium" w:cstheme="majorHAnsi"/>
          <w:color w:val="00B2A9"/>
          <w:sz w:val="22"/>
          <w:szCs w:val="22"/>
          <w:lang w:val="es-ES"/>
        </w:rPr>
        <w:t xml:space="preserve"> PRELIMINAR</w:t>
      </w:r>
    </w:p>
    <w:p w14:paraId="42B20061" w14:textId="4BC25801" w:rsidR="00A75C76" w:rsidRPr="006070BA" w:rsidRDefault="00F05E5C" w:rsidP="00F05E5C">
      <w:pPr>
        <w:keepNext/>
        <w:tabs>
          <w:tab w:val="left" w:pos="1418"/>
          <w:tab w:val="left" w:pos="2085"/>
        </w:tabs>
        <w:spacing w:after="0" w:line="220" w:lineRule="exact"/>
        <w:ind w:left="1559" w:right="556"/>
        <w:rPr>
          <w:rFonts w:ascii="Neo Sans Std Medium" w:hAnsi="Neo Sans Std Medium" w:cstheme="majorHAnsi"/>
          <w:b/>
          <w:bCs/>
          <w:color w:val="E03E52"/>
          <w:sz w:val="22"/>
          <w:szCs w:val="22"/>
          <w:lang w:val="es-ES"/>
        </w:rPr>
      </w:pPr>
      <w:r w:rsidRPr="006070BA">
        <w:rPr>
          <w:rFonts w:ascii="Neo Sans Std Medium" w:hAnsi="Neo Sans Std Medium" w:cstheme="majorHAnsi"/>
          <w:b/>
          <w:bCs/>
          <w:color w:val="E03E52"/>
          <w:sz w:val="22"/>
          <w:szCs w:val="22"/>
          <w:lang w:val="es-ES"/>
        </w:rPr>
        <w:tab/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8505"/>
      </w:tblGrid>
      <w:tr w:rsidR="00A75C76" w:rsidRPr="006070BA" w14:paraId="7E7F5C66" w14:textId="77777777" w:rsidTr="006070BA"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22B01" w14:textId="77777777" w:rsidR="00A75C76" w:rsidRPr="006070BA" w:rsidRDefault="00A75C76" w:rsidP="00C46D42">
            <w:pPr>
              <w:tabs>
                <w:tab w:val="left" w:pos="1418"/>
              </w:tabs>
              <w:spacing w:after="0"/>
              <w:rPr>
                <w:rFonts w:ascii="Neo Sans Std Medium" w:eastAsia="Times New Roman" w:hAnsi="Neo Sans Std Medium" w:cstheme="majorHAnsi"/>
                <w:color w:val="E03E52"/>
                <w:sz w:val="22"/>
                <w:szCs w:val="22"/>
                <w:lang w:val="es-ES" w:eastAsia="es-ES"/>
              </w:rPr>
            </w:pPr>
          </w:p>
        </w:tc>
        <w:tc>
          <w:tcPr>
            <w:tcW w:w="85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88E7E" w14:textId="1F633BD0" w:rsidR="00A75C76" w:rsidRPr="006070BA" w:rsidRDefault="00A75C76" w:rsidP="00C46D42">
            <w:pPr>
              <w:keepNext/>
              <w:tabs>
                <w:tab w:val="left" w:pos="1418"/>
              </w:tabs>
              <w:spacing w:after="0" w:line="260" w:lineRule="exact"/>
              <w:ind w:left="1559" w:right="556" w:hanging="1559"/>
              <w:rPr>
                <w:rFonts w:ascii="Neo Sans Std Medium" w:eastAsia="Times New Roman" w:hAnsi="Neo Sans Std Medium" w:cstheme="majorHAnsi"/>
                <w:color w:val="E03E52"/>
                <w:sz w:val="22"/>
                <w:szCs w:val="22"/>
                <w:lang w:val="es-ES" w:eastAsia="es-ES"/>
              </w:rPr>
            </w:pPr>
            <w:r w:rsidRPr="006070BA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>JUEVES</w:t>
            </w:r>
            <w:r w:rsidR="00DB6457" w:rsidRPr="006070BA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 xml:space="preserve"> </w:t>
            </w:r>
            <w:r w:rsidR="003B68A2" w:rsidRPr="006070BA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>24</w:t>
            </w:r>
            <w:r w:rsidR="00DB6457" w:rsidRPr="006070BA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 xml:space="preserve"> </w:t>
            </w:r>
            <w:r w:rsidRPr="006070BA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>DE</w:t>
            </w:r>
            <w:r w:rsidR="00DB6457" w:rsidRPr="006070BA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 xml:space="preserve"> </w:t>
            </w:r>
            <w:r w:rsidRPr="006070BA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>NOVIEMBRE</w:t>
            </w:r>
            <w:r w:rsidR="00DB6457" w:rsidRPr="006070BA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 xml:space="preserve"> </w:t>
            </w:r>
            <w:r w:rsidRPr="006070BA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>DE</w:t>
            </w:r>
            <w:r w:rsidR="00DB6457" w:rsidRPr="006070BA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 xml:space="preserve"> </w:t>
            </w:r>
            <w:r w:rsidRPr="006070BA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>202</w:t>
            </w:r>
            <w:r w:rsidR="00AE44F9" w:rsidRPr="006070BA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>2</w:t>
            </w:r>
          </w:p>
        </w:tc>
      </w:tr>
      <w:tr w:rsidR="00A75C76" w:rsidRPr="006070BA" w14:paraId="3009E2B4" w14:textId="77777777" w:rsidTr="006070BA"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8B328" w14:textId="1080C930" w:rsidR="00A75C76" w:rsidRPr="006070BA" w:rsidRDefault="00A75C76" w:rsidP="00C46D42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14:</w:t>
            </w:r>
            <w:r w:rsidR="002852BF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0-1</w:t>
            </w:r>
            <w:r w:rsidR="002852BF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4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:</w:t>
            </w:r>
            <w:r w:rsidR="002852BF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3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85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DFA59" w14:textId="245B27A8" w:rsidR="00A75C76" w:rsidRPr="006070BA" w:rsidRDefault="00A75C76" w:rsidP="00C46D42">
            <w:pPr>
              <w:tabs>
                <w:tab w:val="left" w:pos="1418"/>
              </w:tabs>
              <w:spacing w:after="100" w:afterAutospacing="1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>Apertura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>de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>puertas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>y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>control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>de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>asistencia</w:t>
            </w:r>
            <w:r w:rsidR="004F73F2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>.</w:t>
            </w:r>
          </w:p>
        </w:tc>
      </w:tr>
      <w:tr w:rsidR="00A75C76" w:rsidRPr="006070BA" w14:paraId="0922114D" w14:textId="77777777" w:rsidTr="006070BA"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AD9FA" w14:textId="1BB6600C" w:rsidR="00A75C76" w:rsidRPr="006070BA" w:rsidRDefault="00A75C76" w:rsidP="00C46D42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1</w:t>
            </w:r>
            <w:r w:rsidR="002852BF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4:3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0-1</w:t>
            </w:r>
            <w:r w:rsidR="00872E80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5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:</w:t>
            </w:r>
            <w:r w:rsidR="007D3A54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00</w:t>
            </w:r>
          </w:p>
        </w:tc>
        <w:tc>
          <w:tcPr>
            <w:tcW w:w="85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5CE45" w14:textId="60B582D6" w:rsidR="00161797" w:rsidRPr="006070BA" w:rsidRDefault="006070BA" w:rsidP="00161797">
            <w:pPr>
              <w:tabs>
                <w:tab w:val="left" w:pos="1418"/>
              </w:tabs>
              <w:spacing w:after="0" w:line="260" w:lineRule="exact"/>
              <w:ind w:right="-1094"/>
              <w:rPr>
                <w:rFonts w:asciiTheme="majorHAnsi" w:eastAsia="SimSun" w:hAnsiTheme="majorHAnsi" w:cstheme="majorHAnsi"/>
                <w:color w:val="00B2A9"/>
                <w:sz w:val="20"/>
                <w:szCs w:val="20"/>
                <w:lang w:val="es-ES"/>
              </w:rPr>
            </w:pP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Inauguración de</w:t>
            </w:r>
            <w:r w:rsidR="00E403D3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 la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s J</w:t>
            </w:r>
            <w:r w:rsidR="00E403D3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ornada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s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 </w:t>
            </w:r>
            <w:r w:rsidR="00C46D42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br/>
            </w:r>
            <w:r w:rsidR="00161797" w:rsidRPr="006070BA">
              <w:rPr>
                <w:rFonts w:asciiTheme="majorHAnsi" w:eastAsia="SimSun" w:hAnsiTheme="majorHAnsi" w:cstheme="majorHAnsi"/>
                <w:color w:val="00B2A9"/>
                <w:sz w:val="20"/>
                <w:szCs w:val="20"/>
                <w:lang w:val="es-ES"/>
              </w:rPr>
              <w:t>Modera:</w:t>
            </w:r>
          </w:p>
          <w:p w14:paraId="14AC82B5" w14:textId="591A02F9" w:rsidR="00161797" w:rsidRPr="006070BA" w:rsidRDefault="00161797" w:rsidP="00161797">
            <w:pPr>
              <w:tabs>
                <w:tab w:val="left" w:pos="1418"/>
              </w:tabs>
              <w:spacing w:after="0" w:line="260" w:lineRule="exact"/>
              <w:ind w:right="-1094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Carlos Paz</w:t>
            </w:r>
            <w:r w:rsidR="0092167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.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Director Territorial de Galicia</w:t>
            </w:r>
            <w:r w:rsidR="003A46C2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,</w:t>
            </w:r>
            <w:r w:rsidR="003A46C2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Quirónsalud</w:t>
            </w:r>
          </w:p>
          <w:p w14:paraId="08FD26D7" w14:textId="6F46892F" w:rsidR="00161797" w:rsidRPr="006070BA" w:rsidRDefault="00161797" w:rsidP="00C00CE2">
            <w:pPr>
              <w:tabs>
                <w:tab w:val="left" w:pos="1418"/>
              </w:tabs>
              <w:spacing w:after="0" w:line="260" w:lineRule="exact"/>
              <w:ind w:right="-1094"/>
              <w:rPr>
                <w:rFonts w:asciiTheme="majorHAnsi" w:eastAsia="SimSun" w:hAnsiTheme="majorHAnsi" w:cstheme="majorHAnsi"/>
                <w:color w:val="4B4F54"/>
                <w:sz w:val="20"/>
                <w:szCs w:val="20"/>
                <w:lang w:val="es-ES"/>
              </w:rPr>
            </w:pPr>
            <w:r w:rsidRPr="006070BA">
              <w:rPr>
                <w:rFonts w:asciiTheme="majorHAnsi" w:eastAsia="SimSun" w:hAnsiTheme="majorHAnsi" w:cstheme="majorHAnsi"/>
                <w:color w:val="00B2A9"/>
                <w:sz w:val="20"/>
                <w:szCs w:val="20"/>
                <w:lang w:val="es-ES"/>
              </w:rPr>
              <w:t>Ponentes</w:t>
            </w:r>
            <w:r w:rsidRPr="006070BA">
              <w:rPr>
                <w:rFonts w:asciiTheme="majorHAnsi" w:eastAsia="SimSun" w:hAnsiTheme="majorHAnsi" w:cstheme="majorHAnsi"/>
                <w:color w:val="4B4F54"/>
                <w:sz w:val="20"/>
                <w:szCs w:val="20"/>
                <w:lang w:val="es-ES"/>
              </w:rPr>
              <w:t>:</w:t>
            </w:r>
          </w:p>
          <w:p w14:paraId="09CC8235" w14:textId="5D22125E" w:rsidR="00C00CE2" w:rsidRPr="006070BA" w:rsidRDefault="00C00CE2" w:rsidP="00C00CE2">
            <w:pPr>
              <w:tabs>
                <w:tab w:val="left" w:pos="1418"/>
              </w:tabs>
              <w:spacing w:after="0" w:line="260" w:lineRule="exact"/>
              <w:ind w:right="-1094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Juan Carlos Gonz</w:t>
            </w:r>
            <w:r w:rsidR="00F23A0D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á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lez</w:t>
            </w:r>
            <w:r w:rsidR="0092167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.</w:t>
            </w:r>
            <w:r w:rsidR="00A3412D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Director General </w:t>
            </w:r>
            <w:r w:rsidR="003A46C2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de </w:t>
            </w:r>
            <w:r w:rsidR="006070BA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Quirónsalud</w:t>
            </w:r>
          </w:p>
          <w:p w14:paraId="00990359" w14:textId="78014799" w:rsidR="00655870" w:rsidRPr="006070BA" w:rsidRDefault="003A46C2" w:rsidP="00C00CE2">
            <w:pPr>
              <w:tabs>
                <w:tab w:val="left" w:pos="1418"/>
              </w:tabs>
              <w:spacing w:after="0" w:line="260" w:lineRule="exact"/>
              <w:ind w:right="-1094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3A46C2">
              <w:rPr>
                <w:rFonts w:asciiTheme="majorHAnsi" w:eastAsia="Times New Roman" w:hAnsiTheme="majorHAnsi" w:cstheme="majorHAnsi"/>
                <w:color w:val="7F7F7F" w:themeColor="text1" w:themeTint="80"/>
                <w:sz w:val="20"/>
                <w:szCs w:val="20"/>
                <w:lang w:val="es-ES" w:eastAsia="es-ES"/>
              </w:rPr>
              <w:t>(Resto de ponentes pendientes de confirmación)</w:t>
            </w:r>
          </w:p>
        </w:tc>
      </w:tr>
      <w:tr w:rsidR="00A75C76" w:rsidRPr="006070BA" w14:paraId="431AF9DB" w14:textId="77777777" w:rsidTr="006070BA"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E71A4" w14:textId="1888BDDB" w:rsidR="00A75C76" w:rsidRPr="006070BA" w:rsidRDefault="00A75C76" w:rsidP="00DD34B2">
            <w:pPr>
              <w:tabs>
                <w:tab w:val="left" w:pos="1418"/>
              </w:tabs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1</w:t>
            </w:r>
            <w:r w:rsidR="00872E80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5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:</w:t>
            </w:r>
            <w:r w:rsidR="00141A55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00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-1</w:t>
            </w:r>
            <w:r w:rsidR="002852BF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6</w:t>
            </w:r>
            <w:r w:rsidR="002B2968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:</w:t>
            </w:r>
            <w:r w:rsidR="00A13B6C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15</w:t>
            </w:r>
          </w:p>
        </w:tc>
        <w:tc>
          <w:tcPr>
            <w:tcW w:w="85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C8DE8" w14:textId="32E4CA9D" w:rsidR="00DD34B2" w:rsidRPr="006070BA" w:rsidRDefault="00A75C76" w:rsidP="009C75C0">
            <w:pPr>
              <w:tabs>
                <w:tab w:val="left" w:pos="1418"/>
              </w:tabs>
              <w:spacing w:after="0" w:line="260" w:lineRule="exact"/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</w:pP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Primera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mesa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redonda: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 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br/>
            </w:r>
            <w:r w:rsidR="00134BC5" w:rsidRPr="006070B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595959" w:themeColor="text1" w:themeTint="A6"/>
                <w:sz w:val="20"/>
                <w:szCs w:val="20"/>
                <w:lang w:val="es-ES" w:eastAsia="es-ES"/>
              </w:rPr>
              <w:t xml:space="preserve">Cambio de </w:t>
            </w:r>
            <w:r w:rsidR="006070BA" w:rsidRPr="006070B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595959" w:themeColor="text1" w:themeTint="A6"/>
                <w:sz w:val="20"/>
                <w:szCs w:val="20"/>
                <w:lang w:val="es-ES" w:eastAsia="es-ES"/>
              </w:rPr>
              <w:t>r</w:t>
            </w:r>
            <w:r w:rsidR="00134BC5" w:rsidRPr="006070B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595959" w:themeColor="text1" w:themeTint="A6"/>
                <w:sz w:val="20"/>
                <w:szCs w:val="20"/>
                <w:lang w:val="es-ES" w:eastAsia="es-ES"/>
              </w:rPr>
              <w:t>oles</w:t>
            </w:r>
            <w:r w:rsidR="00D659F1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br/>
            </w:r>
            <w:r w:rsidR="00134BC5"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Se debatirá sobre la necesidad de asumir nuevos roles dentro de las profesiones sanitarias</w:t>
            </w:r>
            <w:r w:rsidR="00DB6457"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 xml:space="preserve"> </w:t>
            </w:r>
            <w:r w:rsidR="00F05E5C" w:rsidRPr="006070BA">
              <w:rPr>
                <w:rFonts w:asciiTheme="majorHAnsi" w:eastAsia="SimSun" w:hAnsiTheme="majorHAnsi" w:cstheme="majorHAnsi"/>
                <w:color w:val="4B4F54"/>
                <w:sz w:val="20"/>
                <w:szCs w:val="20"/>
                <w:lang w:val="es-ES"/>
              </w:rPr>
              <w:br/>
            </w:r>
            <w:r w:rsidR="00D659F1" w:rsidRPr="006070BA">
              <w:rPr>
                <w:rFonts w:asciiTheme="majorHAnsi" w:eastAsia="SimSun" w:hAnsiTheme="majorHAnsi" w:cstheme="majorHAnsi"/>
                <w:color w:val="00B2A9"/>
                <w:sz w:val="20"/>
                <w:szCs w:val="20"/>
                <w:lang w:val="es-ES"/>
              </w:rPr>
              <w:t>Modera</w:t>
            </w:r>
            <w:r w:rsidR="00F05E5C" w:rsidRPr="006070BA">
              <w:rPr>
                <w:rFonts w:asciiTheme="majorHAnsi" w:eastAsia="SimSun" w:hAnsiTheme="majorHAnsi" w:cstheme="majorHAnsi"/>
                <w:color w:val="00B2A9"/>
                <w:sz w:val="20"/>
                <w:szCs w:val="20"/>
                <w:lang w:val="es-ES"/>
              </w:rPr>
              <w:t>:</w:t>
            </w:r>
            <w:r w:rsidR="00DB6457" w:rsidRPr="006070BA">
              <w:rPr>
                <w:rFonts w:asciiTheme="majorHAnsi" w:eastAsia="SimSun" w:hAnsiTheme="majorHAnsi" w:cstheme="majorHAnsi"/>
                <w:color w:val="4B4F54"/>
                <w:sz w:val="20"/>
                <w:szCs w:val="20"/>
                <w:lang w:val="es-ES"/>
              </w:rPr>
              <w:t xml:space="preserve"> </w:t>
            </w:r>
            <w:r w:rsidR="00F05E5C" w:rsidRPr="006070BA">
              <w:rPr>
                <w:rFonts w:asciiTheme="majorHAnsi" w:eastAsia="SimSun" w:hAnsiTheme="majorHAnsi" w:cstheme="majorHAnsi"/>
                <w:color w:val="4B4F54"/>
                <w:sz w:val="20"/>
                <w:szCs w:val="20"/>
                <w:lang w:val="es-ES"/>
              </w:rPr>
              <w:br/>
            </w:r>
            <w:r w:rsidR="00134BC5"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Marta de las Casas</w:t>
            </w:r>
            <w:r w:rsidR="00921679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.</w:t>
            </w:r>
            <w:r w:rsidR="00244EF2"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 xml:space="preserve"> Directora General de Personas y Organización</w:t>
            </w:r>
            <w:r w:rsidR="00102199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,</w:t>
            </w:r>
            <w:r w:rsidR="00244EF2"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 xml:space="preserve"> </w:t>
            </w:r>
            <w:r w:rsidR="006070BA"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Quirónsalud</w:t>
            </w:r>
            <w:r w:rsidR="00F05E5C" w:rsidRPr="006070BA">
              <w:rPr>
                <w:rFonts w:asciiTheme="majorHAnsi" w:eastAsia="SimSun" w:hAnsiTheme="majorHAnsi" w:cstheme="majorHAnsi"/>
                <w:color w:val="4B4F54"/>
                <w:sz w:val="20"/>
                <w:szCs w:val="20"/>
                <w:lang w:val="es-ES"/>
              </w:rPr>
              <w:br/>
            </w:r>
            <w:r w:rsidR="00F05E5C" w:rsidRPr="006070BA">
              <w:rPr>
                <w:rFonts w:asciiTheme="majorHAnsi" w:eastAsia="SimSun" w:hAnsiTheme="majorHAnsi" w:cstheme="majorHAnsi"/>
                <w:color w:val="00B2A9"/>
                <w:sz w:val="20"/>
                <w:szCs w:val="20"/>
                <w:lang w:val="es-ES"/>
              </w:rPr>
              <w:t>Ponentes</w:t>
            </w:r>
            <w:r w:rsidR="00F05E5C" w:rsidRPr="006070BA">
              <w:rPr>
                <w:rFonts w:asciiTheme="majorHAnsi" w:eastAsia="SimSun" w:hAnsiTheme="majorHAnsi" w:cstheme="majorHAnsi"/>
                <w:color w:val="4B4F54"/>
                <w:sz w:val="20"/>
                <w:szCs w:val="20"/>
                <w:lang w:val="es-ES"/>
              </w:rPr>
              <w:t>:</w:t>
            </w:r>
            <w:r w:rsidR="00F05E5C" w:rsidRPr="006070BA">
              <w:rPr>
                <w:rFonts w:asciiTheme="majorHAnsi" w:eastAsia="SimSun" w:hAnsiTheme="majorHAnsi" w:cstheme="majorHAnsi"/>
                <w:color w:val="4B4F54"/>
                <w:sz w:val="20"/>
                <w:szCs w:val="20"/>
                <w:lang w:val="es-ES"/>
              </w:rPr>
              <w:br/>
            </w:r>
            <w:r w:rsidR="004C5234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RRHH SERGAS</w:t>
            </w:r>
            <w:r w:rsidR="00E41ADD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(pendiente de confirmación)</w:t>
            </w:r>
            <w:r w:rsidR="00F05E5C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br/>
            </w:r>
            <w:r w:rsidR="0083118E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Jes</w:t>
            </w:r>
            <w:r w:rsid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ú</w:t>
            </w:r>
            <w:r w:rsidR="0083118E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s Mar</w:t>
            </w:r>
            <w:r w:rsid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í</w:t>
            </w:r>
            <w:r w:rsidR="0083118E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a Rodr</w:t>
            </w:r>
            <w:r w:rsidR="00B8272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í</w:t>
            </w:r>
            <w:r w:rsidR="0083118E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guez</w:t>
            </w:r>
            <w:r w:rsidR="0092167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.</w:t>
            </w:r>
            <w:r w:rsidR="00244EF2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="0083118E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Gerente </w:t>
            </w:r>
            <w:r w:rsidR="00B8272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H.U.</w:t>
            </w:r>
            <w:r w:rsidR="0083118E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Fundación Jim</w:t>
            </w:r>
            <w:r w:rsidR="00F23A0D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é</w:t>
            </w:r>
            <w:r w:rsidR="0083118E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nez Díaz</w:t>
            </w:r>
            <w:r w:rsidR="003A46C2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, Madrid</w:t>
            </w:r>
            <w:r w:rsidR="00F05E5C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br/>
            </w:r>
            <w:r w:rsidR="00FA0637"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Jose F</w:t>
            </w:r>
            <w:r w:rsidR="00B82729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é</w:t>
            </w:r>
            <w:r w:rsidR="00FA0637"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lix Mart</w:t>
            </w:r>
            <w:r w:rsidR="00B82729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í</w:t>
            </w:r>
            <w:r w:rsidR="00FA0637"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nez</w:t>
            </w:r>
            <w:r w:rsidR="00921679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.</w:t>
            </w:r>
            <w:r w:rsidR="00DD34B2"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 xml:space="preserve"> Coordinador Servicio de Urgencias HQS Málaga</w:t>
            </w:r>
          </w:p>
          <w:p w14:paraId="0E5A8E8A" w14:textId="1434BE6B" w:rsidR="00F05E5C" w:rsidRPr="006070BA" w:rsidRDefault="00DD34B2" w:rsidP="009C75C0">
            <w:pPr>
              <w:tabs>
                <w:tab w:val="left" w:pos="1418"/>
              </w:tabs>
              <w:spacing w:after="0" w:line="260" w:lineRule="exact"/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</w:pPr>
            <w:r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Cristina Rivero</w:t>
            </w:r>
            <w:r w:rsidR="00921679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.</w:t>
            </w:r>
            <w:r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 xml:space="preserve"> Dinamizadora Servicio de Urgencias HQS Málaga</w:t>
            </w:r>
            <w:r w:rsidR="00F05E5C"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br/>
            </w:r>
            <w:r w:rsidR="000971CC"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Daniel Regaña</w:t>
            </w:r>
            <w:r w:rsidR="00921679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.</w:t>
            </w:r>
            <w:r w:rsidR="00C415A3"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 xml:space="preserve"> Director de Proyectos y Mejora Continua </w:t>
            </w:r>
            <w:r w:rsidR="00102199" w:rsidRPr="00102199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 xml:space="preserve">Territorial </w:t>
            </w:r>
            <w:r w:rsidR="00753CAF"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Barcelona Vallés</w:t>
            </w:r>
            <w:r w:rsidR="00102199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 xml:space="preserve">, </w:t>
            </w:r>
            <w:r w:rsidR="00102199"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Quirónsalud</w:t>
            </w:r>
            <w:r w:rsidR="00D51BC1"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 xml:space="preserve"> </w:t>
            </w:r>
          </w:p>
        </w:tc>
      </w:tr>
      <w:tr w:rsidR="00A75C76" w:rsidRPr="006070BA" w14:paraId="06708B23" w14:textId="77777777" w:rsidTr="006070BA"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455FF" w14:textId="5420EB9A" w:rsidR="00A75C76" w:rsidRPr="006070BA" w:rsidRDefault="00A75C76" w:rsidP="00C46D42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1</w:t>
            </w:r>
            <w:r w:rsidR="002852BF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6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:</w:t>
            </w:r>
            <w:r w:rsidR="00A13B6C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15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-1</w:t>
            </w:r>
            <w:r w:rsidR="002852BF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7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:</w:t>
            </w:r>
            <w:r w:rsidR="002B2968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3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85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0A4D7" w14:textId="067553E1" w:rsidR="002778DB" w:rsidRPr="006070BA" w:rsidRDefault="002778DB" w:rsidP="002778DB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Segunda mesa redonda: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212529"/>
                <w:sz w:val="20"/>
                <w:szCs w:val="20"/>
                <w:lang w:val="es-ES" w:eastAsia="es-ES"/>
              </w:rPr>
              <w:br/>
            </w:r>
            <w:r w:rsidRPr="00B82729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595959" w:themeColor="text1" w:themeTint="A6"/>
                <w:sz w:val="20"/>
                <w:szCs w:val="20"/>
                <w:lang w:val="es-ES" w:eastAsia="es-ES"/>
              </w:rPr>
              <w:t>Cambio de modelos e impacto sobre la experiencia del paciente</w:t>
            </w:r>
          </w:p>
          <w:p w14:paraId="7683766F" w14:textId="0A39417F" w:rsidR="002778DB" w:rsidRPr="006070BA" w:rsidRDefault="002778DB" w:rsidP="00B81C4C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 xml:space="preserve">La importancia de realizar cambios teniendo en cuenta el impacto en la experiencia </w:t>
            </w:r>
            <w:r w:rsidR="00B82729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 xml:space="preserve">del </w:t>
            </w:r>
            <w:r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paciente</w:t>
            </w:r>
            <w:r w:rsidRPr="006070BA">
              <w:rPr>
                <w:rFonts w:asciiTheme="majorHAnsi" w:eastAsia="SimSun" w:hAnsiTheme="majorHAnsi" w:cstheme="majorHAnsi"/>
                <w:color w:val="808080" w:themeColor="background1" w:themeShade="80"/>
                <w:sz w:val="20"/>
                <w:szCs w:val="20"/>
                <w:lang w:val="es-ES"/>
              </w:rPr>
              <w:t>.</w:t>
            </w:r>
            <w:r w:rsidRPr="006070BA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val="es-ES" w:eastAsia="es-ES"/>
              </w:rPr>
              <w:br/>
            </w:r>
            <w:r w:rsidRPr="006070BA">
              <w:rPr>
                <w:rFonts w:asciiTheme="majorHAnsi" w:eastAsia="Times New Roman" w:hAnsiTheme="majorHAnsi" w:cstheme="majorHAnsi"/>
                <w:color w:val="00B2A9"/>
                <w:sz w:val="20"/>
                <w:szCs w:val="20"/>
                <w:lang w:val="es-ES" w:eastAsia="es-ES"/>
              </w:rPr>
              <w:t xml:space="preserve">Modera: </w:t>
            </w:r>
            <w:r w:rsidRPr="006070BA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val="es-ES" w:eastAsia="es-ES"/>
              </w:rPr>
              <w:br/>
            </w:r>
            <w:r w:rsidR="00B81C4C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Leticia Moral</w:t>
            </w:r>
            <w:r w:rsidR="0092167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.</w:t>
            </w:r>
            <w:r w:rsidR="00B81C4C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Directora General de Asistencia</w:t>
            </w:r>
            <w:r w:rsidR="00B8272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y</w:t>
            </w:r>
            <w:r w:rsidR="00B81C4C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Calidad</w:t>
            </w:r>
            <w:r w:rsidR="00B8272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, </w:t>
            </w:r>
            <w:r w:rsidR="006070BA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Quirónsalud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br/>
            </w:r>
            <w:r w:rsidRPr="006070BA">
              <w:rPr>
                <w:rFonts w:asciiTheme="majorHAnsi" w:eastAsia="Times New Roman" w:hAnsiTheme="majorHAnsi" w:cstheme="majorHAnsi"/>
                <w:color w:val="00B2A9"/>
                <w:sz w:val="20"/>
                <w:szCs w:val="20"/>
                <w:lang w:val="es-ES" w:eastAsia="es-ES"/>
              </w:rPr>
              <w:t>Ponentes:</w:t>
            </w:r>
          </w:p>
          <w:p w14:paraId="2C637656" w14:textId="7904B22F" w:rsidR="002778DB" w:rsidRPr="006070BA" w:rsidRDefault="00B82729" w:rsidP="002778DB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Á</w:t>
            </w:r>
            <w:r w:rsidR="002778DB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ngel Blanco</w:t>
            </w:r>
            <w:r w:rsidR="0092167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.</w:t>
            </w:r>
            <w:r w:rsidR="002778DB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Director General de Organización, Procesos y TIC</w:t>
            </w:r>
            <w:r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,</w:t>
            </w:r>
            <w:r w:rsidR="002778DB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="006070BA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Quirónsalud</w:t>
            </w:r>
          </w:p>
          <w:p w14:paraId="32F31996" w14:textId="33048E98" w:rsidR="00A75C76" w:rsidRPr="006070BA" w:rsidRDefault="002778DB" w:rsidP="002778DB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Javier Feijoo</w:t>
            </w:r>
            <w:r w:rsidR="0092167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.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Director General de Operaciones y Nuevos Servicios</w:t>
            </w:r>
            <w:r w:rsidR="00B8272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,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="006070BA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Quirónsalud</w:t>
            </w:r>
          </w:p>
          <w:p w14:paraId="33295FE4" w14:textId="3CE6A775" w:rsidR="00B81C4C" w:rsidRPr="006070BA" w:rsidRDefault="00C710DE" w:rsidP="00B81C4C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Luc</w:t>
            </w:r>
            <w:r w:rsidR="00B8272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í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a Alonso</w:t>
            </w:r>
            <w:r w:rsidR="0092167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.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Directora Territorial T1, </w:t>
            </w:r>
            <w:r w:rsidR="00B8272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Hospitales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Privados</w:t>
            </w:r>
            <w:r w:rsidR="00B8272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de Madrid</w:t>
            </w:r>
            <w:r w:rsidR="0092167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, </w:t>
            </w:r>
            <w:r w:rsidR="00921679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Quirónsalud</w:t>
            </w:r>
          </w:p>
          <w:p w14:paraId="1D7401AA" w14:textId="4578125B" w:rsidR="00B81C4C" w:rsidRPr="006070BA" w:rsidRDefault="00C710DE" w:rsidP="002778DB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Jaime Lastras</w:t>
            </w:r>
            <w:r w:rsidR="0092167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.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Responsable de Proyectos, Dirección Corporativa de Enfermería</w:t>
            </w:r>
            <w:r w:rsidR="0092167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,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="006070BA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Quirónsalud</w:t>
            </w:r>
          </w:p>
        </w:tc>
      </w:tr>
      <w:tr w:rsidR="002852BF" w:rsidRPr="006070BA" w14:paraId="472D80C7" w14:textId="77777777" w:rsidTr="006070BA"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78284" w14:textId="634C9348" w:rsidR="002852BF" w:rsidRPr="006070BA" w:rsidRDefault="002852BF" w:rsidP="00414734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  <w:bookmarkStart w:id="0" w:name="_Hlk84505316"/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17:30-18:30</w:t>
            </w:r>
          </w:p>
        </w:tc>
        <w:tc>
          <w:tcPr>
            <w:tcW w:w="85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73537" w14:textId="785204DB" w:rsidR="002852BF" w:rsidRPr="00F23A0D" w:rsidRDefault="002852BF" w:rsidP="00FD707F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Presentación y </w:t>
            </w:r>
            <w:r w:rsidR="00F23A0D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d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efensa de </w:t>
            </w:r>
            <w:proofErr w:type="spellStart"/>
            <w:r w:rsidR="00F23A0D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pósters</w:t>
            </w:r>
            <w:proofErr w:type="spellEnd"/>
            <w:r w:rsidR="00F23A0D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. </w:t>
            </w:r>
            <w:r w:rsidR="00981ACC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Sesiones </w:t>
            </w:r>
            <w:r w:rsidR="00F23A0D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1 y 2</w:t>
            </w:r>
            <w:r w:rsidR="00981ACC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 </w:t>
            </w:r>
            <w:r w:rsidR="00921679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s</w:t>
            </w:r>
            <w:r w:rsidR="00981ACC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imult</w:t>
            </w:r>
            <w:r w:rsidR="00981ACC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á</w:t>
            </w:r>
            <w:r w:rsidR="00981ACC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neas</w:t>
            </w:r>
            <w:r w:rsidR="00921679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.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br/>
            </w:r>
            <w:r w:rsidR="00537B7D" w:rsidRPr="00F23A0D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>La defensa</w:t>
            </w:r>
            <w:r w:rsidR="00981ACC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 xml:space="preserve"> de los </w:t>
            </w:r>
            <w:proofErr w:type="spellStart"/>
            <w:r w:rsidR="00981ACC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>pósters</w:t>
            </w:r>
            <w:proofErr w:type="spellEnd"/>
            <w:r w:rsidR="00981ACC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 xml:space="preserve"> se </w:t>
            </w:r>
            <w:r w:rsidR="003A46C2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>habrá enviado</w:t>
            </w:r>
            <w:r w:rsidR="00537B7D" w:rsidRPr="00F23A0D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 xml:space="preserve"> en video, </w:t>
            </w:r>
            <w:r w:rsidR="00981ACC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>y solo se</w:t>
            </w:r>
            <w:r w:rsidR="00537B7D" w:rsidRPr="00F23A0D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 xml:space="preserve"> </w:t>
            </w:r>
            <w:r w:rsidR="00981ACC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>efectuará la defensa</w:t>
            </w:r>
            <w:r w:rsidR="00537B7D" w:rsidRPr="00F23A0D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 xml:space="preserve"> presencial </w:t>
            </w:r>
            <w:r w:rsidR="003A46C2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br/>
            </w:r>
            <w:r w:rsidR="00981ACC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>de</w:t>
            </w:r>
            <w:r w:rsidR="00537B7D" w:rsidRPr="00F23A0D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 xml:space="preserve"> los 25 mejor pun</w:t>
            </w:r>
            <w:r w:rsidR="00900FA0" w:rsidRPr="00F23A0D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>tuados</w:t>
            </w:r>
            <w:r w:rsidR="00981ACC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>.</w:t>
            </w:r>
          </w:p>
          <w:p w14:paraId="7406E288" w14:textId="149C5808" w:rsidR="00FD707F" w:rsidRPr="006070BA" w:rsidRDefault="00FD707F" w:rsidP="00FD707F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</w:pPr>
            <w:r w:rsidRPr="00F23A0D">
              <w:rPr>
                <w:rFonts w:asciiTheme="majorHAnsi" w:eastAsia="Times New Roman" w:hAnsiTheme="majorHAnsi" w:cstheme="majorHAnsi"/>
                <w:color w:val="00B2A9"/>
                <w:sz w:val="20"/>
                <w:szCs w:val="20"/>
                <w:lang w:val="es-ES" w:eastAsia="es-ES"/>
              </w:rPr>
              <w:t xml:space="preserve">Modera: </w:t>
            </w:r>
            <w:r w:rsidRPr="00F23A0D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>Ana Mar</w:t>
            </w:r>
            <w:r w:rsidR="00F23A0D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>í</w:t>
            </w:r>
            <w:r w:rsidRPr="00F23A0D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>a Rodr</w:t>
            </w:r>
            <w:r w:rsidR="00F23A0D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>í</w:t>
            </w:r>
            <w:r w:rsidRPr="00F23A0D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>guez</w:t>
            </w:r>
            <w:r w:rsidR="003A46C2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>.</w:t>
            </w:r>
            <w:r w:rsidRPr="00F23A0D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 xml:space="preserve"> Supervisora </w:t>
            </w:r>
            <w:r w:rsidR="00981ACC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 xml:space="preserve">de </w:t>
            </w:r>
            <w:r w:rsidRPr="00F23A0D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>Hospitalización, Hospital Rey Juan Carlos</w:t>
            </w:r>
            <w:r w:rsidR="003A46C2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val="es-ES" w:eastAsia="es-ES"/>
              </w:rPr>
              <w:t>, Madrid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.</w:t>
            </w:r>
          </w:p>
        </w:tc>
      </w:tr>
      <w:bookmarkEnd w:id="0"/>
      <w:tr w:rsidR="00A75C76" w:rsidRPr="006070BA" w14:paraId="49669134" w14:textId="77777777" w:rsidTr="006070BA"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C20DF" w14:textId="77777777" w:rsidR="00A75C76" w:rsidRPr="006070BA" w:rsidRDefault="00A75C76" w:rsidP="00AD6288">
            <w:pPr>
              <w:tabs>
                <w:tab w:val="left" w:pos="1418"/>
              </w:tabs>
              <w:spacing w:after="0" w:line="100" w:lineRule="exact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ES" w:eastAsia="es-ES"/>
              </w:rPr>
            </w:pPr>
          </w:p>
          <w:p w14:paraId="57DF2E4A" w14:textId="77777777" w:rsidR="00AD6288" w:rsidRPr="006070BA" w:rsidRDefault="00AD6288" w:rsidP="00C46D42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1</w:t>
            </w:r>
            <w:r w:rsidR="002852BF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8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:</w:t>
            </w:r>
            <w:r w:rsidR="002B2968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3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0-2</w:t>
            </w:r>
            <w:r w:rsidR="002852BF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:</w:t>
            </w:r>
            <w:r w:rsidR="002852BF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3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</w:t>
            </w:r>
          </w:p>
          <w:p w14:paraId="26966FEB" w14:textId="1320440C" w:rsidR="00676EA3" w:rsidRPr="006070BA" w:rsidRDefault="00676EA3" w:rsidP="00C46D42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  <w:tc>
          <w:tcPr>
            <w:tcW w:w="85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041E1" w14:textId="07E6D22A" w:rsidR="008916FF" w:rsidRPr="006070BA" w:rsidRDefault="00A75C76" w:rsidP="00DB6457">
            <w:pPr>
              <w:tabs>
                <w:tab w:val="left" w:pos="1418"/>
              </w:tabs>
              <w:spacing w:before="120" w:after="120"/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Salas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de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Networking</w:t>
            </w:r>
            <w:proofErr w:type="spellEnd"/>
            <w:r w:rsidR="00204A80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 simult</w:t>
            </w:r>
            <w:r w:rsidR="00981ACC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á</w:t>
            </w:r>
            <w:r w:rsidR="00204A80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neas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:</w:t>
            </w:r>
          </w:p>
          <w:p w14:paraId="72751AF9" w14:textId="3D41D58C" w:rsidR="008916FF" w:rsidRPr="006070BA" w:rsidRDefault="0020772E" w:rsidP="009251C9">
            <w:pPr>
              <w:pStyle w:val="Prrafodelista"/>
              <w:numPr>
                <w:ilvl w:val="0"/>
                <w:numId w:val="8"/>
              </w:numPr>
              <w:ind w:left="343" w:hanging="343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eastAsia="es-ES"/>
              </w:rPr>
            </w:pP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eastAsia="es-ES"/>
              </w:rPr>
              <w:t>Taller de comunicación para ponencias</w:t>
            </w:r>
          </w:p>
          <w:p w14:paraId="21AA2D4F" w14:textId="6D3D4990" w:rsidR="00416C5D" w:rsidRPr="006070BA" w:rsidRDefault="00416C5D" w:rsidP="00416C5D">
            <w:pPr>
              <w:pStyle w:val="Prrafodelista"/>
              <w:ind w:left="343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eastAsia="es-ES"/>
              </w:rPr>
              <w:t>Cursos FNN</w:t>
            </w:r>
          </w:p>
          <w:p w14:paraId="5F69E13C" w14:textId="4255CF2A" w:rsidR="00676EA3" w:rsidRPr="006070BA" w:rsidRDefault="00511209" w:rsidP="00EC26E0">
            <w:pPr>
              <w:pStyle w:val="Prrafodelista"/>
              <w:numPr>
                <w:ilvl w:val="0"/>
                <w:numId w:val="8"/>
              </w:numPr>
              <w:tabs>
                <w:tab w:val="left" w:pos="1418"/>
              </w:tabs>
              <w:spacing w:before="120" w:after="0" w:line="260" w:lineRule="exact"/>
              <w:ind w:left="346" w:hanging="346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eastAsia="es-ES"/>
              </w:rPr>
            </w:pP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eastAsia="es-ES"/>
              </w:rPr>
              <w:t>Gestión del estrés y el conflicto</w:t>
            </w:r>
            <w:r w:rsidR="00B7448A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eastAsia="es-ES"/>
              </w:rPr>
              <w:br/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eastAsia="es-ES"/>
              </w:rPr>
              <w:t>Jorge Salinas</w:t>
            </w:r>
            <w:r w:rsidR="003A46C2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eastAsia="es-ES"/>
              </w:rPr>
              <w:t>.</w:t>
            </w:r>
            <w:r w:rsidR="0094799D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eastAsia="es-ES"/>
              </w:rPr>
              <w:t xml:space="preserve"> Presidente de ATESORA Group/Socio fundador de EXEKUTIVE </w:t>
            </w:r>
            <w:r w:rsidR="00416C5D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eastAsia="es-ES"/>
              </w:rPr>
              <w:t>Coaching</w:t>
            </w:r>
          </w:p>
          <w:p w14:paraId="5A320928" w14:textId="26120726" w:rsidR="000046BB" w:rsidRPr="006070BA" w:rsidRDefault="00624795" w:rsidP="00437932">
            <w:pPr>
              <w:pStyle w:val="Prrafodelista"/>
              <w:numPr>
                <w:ilvl w:val="0"/>
                <w:numId w:val="8"/>
              </w:numPr>
              <w:tabs>
                <w:tab w:val="left" w:pos="1418"/>
              </w:tabs>
              <w:spacing w:before="120" w:after="0" w:line="260" w:lineRule="exact"/>
              <w:ind w:left="346" w:hanging="346"/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eastAsia="es-ES"/>
              </w:rPr>
            </w:pP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eastAsia="es-ES"/>
              </w:rPr>
              <w:t>I+D+I (Innovación) Grupo de trabajo</w:t>
            </w:r>
            <w:r w:rsidR="003A46C2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eastAsia="es-ES"/>
              </w:rPr>
              <w:t>:</w:t>
            </w:r>
            <w:r w:rsidR="002E66DA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2E66DA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eastAsia="es-ES"/>
              </w:rPr>
              <w:t>Brain</w:t>
            </w:r>
            <w:proofErr w:type="spellEnd"/>
            <w:r w:rsidR="002E66DA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2E66DA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eastAsia="es-ES"/>
              </w:rPr>
              <w:t>Storming</w:t>
            </w:r>
            <w:proofErr w:type="spellEnd"/>
          </w:p>
          <w:p w14:paraId="745058AB" w14:textId="2B805D4E" w:rsidR="008916FF" w:rsidRPr="006070BA" w:rsidRDefault="000046BB" w:rsidP="000046BB">
            <w:pPr>
              <w:pStyle w:val="Prrafodelista"/>
              <w:tabs>
                <w:tab w:val="left" w:pos="1418"/>
              </w:tabs>
              <w:spacing w:before="120" w:after="0" w:line="260" w:lineRule="exact"/>
              <w:ind w:left="346"/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eastAsia="es-ES"/>
              </w:rPr>
              <w:t xml:space="preserve">Grupo de Mentores </w:t>
            </w:r>
            <w:r w:rsidR="006070BA" w:rsidRPr="006070BA">
              <w:rPr>
                <w:rFonts w:asciiTheme="majorHAnsi" w:eastAsia="Times New Roman" w:hAnsiTheme="majorHAnsi" w:cstheme="majorHAnsi"/>
                <w:color w:val="4B4F54"/>
                <w:sz w:val="20"/>
                <w:szCs w:val="20"/>
                <w:lang w:eastAsia="es-ES"/>
              </w:rPr>
              <w:t>Quirónsalud</w:t>
            </w:r>
          </w:p>
        </w:tc>
      </w:tr>
    </w:tbl>
    <w:p w14:paraId="5C1FEA32" w14:textId="77777777" w:rsidR="00B40CA7" w:rsidRPr="006070BA" w:rsidRDefault="00B40CA7">
      <w:pPr>
        <w:rPr>
          <w:rFonts w:asciiTheme="majorHAnsi" w:hAnsiTheme="majorHAnsi" w:cstheme="majorHAnsi"/>
          <w:sz w:val="20"/>
          <w:szCs w:val="20"/>
          <w:lang w:val="es-ES"/>
        </w:rPr>
      </w:pP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6353"/>
        <w:gridCol w:w="1443"/>
      </w:tblGrid>
      <w:tr w:rsidR="00A75C76" w:rsidRPr="006070BA" w14:paraId="23464A1C" w14:textId="77777777" w:rsidTr="00C46D42"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D661B" w14:textId="4FB0F351" w:rsidR="00A75C76" w:rsidRPr="006070BA" w:rsidRDefault="00A75C76" w:rsidP="00C46D42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</w:p>
        </w:tc>
        <w:tc>
          <w:tcPr>
            <w:tcW w:w="779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86548" w14:textId="77777777" w:rsidR="008916FF" w:rsidRPr="006070BA" w:rsidRDefault="008916FF" w:rsidP="008916FF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</w:p>
          <w:p w14:paraId="7047A363" w14:textId="77777777" w:rsidR="00A75C76" w:rsidRDefault="00A75C76" w:rsidP="00921679">
            <w:pPr>
              <w:keepNext/>
              <w:tabs>
                <w:tab w:val="left" w:pos="1418"/>
              </w:tabs>
              <w:spacing w:after="0" w:line="260" w:lineRule="exact"/>
              <w:ind w:left="1559" w:right="556" w:hanging="1559"/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</w:pPr>
            <w:r w:rsidRPr="00921679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>VIERNES</w:t>
            </w:r>
            <w:r w:rsidR="00DB6457" w:rsidRPr="00921679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 xml:space="preserve"> </w:t>
            </w:r>
            <w:r w:rsidR="00C8504B" w:rsidRPr="00921679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>25</w:t>
            </w:r>
            <w:r w:rsidR="00DB6457" w:rsidRPr="00921679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 xml:space="preserve"> </w:t>
            </w:r>
            <w:r w:rsidRPr="00921679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>DE</w:t>
            </w:r>
            <w:r w:rsidR="00DB6457" w:rsidRPr="00921679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 xml:space="preserve"> </w:t>
            </w:r>
            <w:r w:rsidRPr="00921679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>NOVIEMBRE</w:t>
            </w:r>
            <w:r w:rsidR="00DB6457" w:rsidRPr="00921679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 xml:space="preserve"> </w:t>
            </w:r>
            <w:r w:rsidRPr="00921679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>DE</w:t>
            </w:r>
            <w:r w:rsidR="00DB6457" w:rsidRPr="00921679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 xml:space="preserve"> </w:t>
            </w:r>
            <w:r w:rsidRPr="00921679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>202</w:t>
            </w:r>
            <w:r w:rsidR="00AE44F9" w:rsidRPr="00921679">
              <w:rPr>
                <w:rFonts w:ascii="Neo Sans Std Medium" w:hAnsi="Neo Sans Std Medium" w:cstheme="majorHAnsi"/>
                <w:color w:val="E03E52"/>
                <w:sz w:val="22"/>
                <w:szCs w:val="22"/>
                <w:lang w:val="es-ES"/>
              </w:rPr>
              <w:t>2</w:t>
            </w:r>
          </w:p>
          <w:p w14:paraId="0EA3216F" w14:textId="6424BBDB" w:rsidR="003A46C2" w:rsidRPr="006070BA" w:rsidRDefault="003A46C2" w:rsidP="00921679">
            <w:pPr>
              <w:keepNext/>
              <w:tabs>
                <w:tab w:val="left" w:pos="1418"/>
              </w:tabs>
              <w:spacing w:after="0" w:line="260" w:lineRule="exact"/>
              <w:ind w:left="1559" w:right="556" w:hanging="1559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</w:p>
        </w:tc>
      </w:tr>
      <w:tr w:rsidR="00A75C76" w:rsidRPr="006070BA" w14:paraId="539FAA15" w14:textId="77777777" w:rsidTr="00C46D42"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5E325" w14:textId="2FB48B4A" w:rsidR="00A75C76" w:rsidRPr="006070BA" w:rsidRDefault="00720C8A" w:rsidP="00C46D42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09:</w:t>
            </w:r>
            <w:r w:rsidR="00FB4F67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00-</w:t>
            </w:r>
            <w:r w:rsidR="000F4ECC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9:3</w:t>
            </w:r>
            <w:r w:rsidR="00A75C76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</w:t>
            </w:r>
          </w:p>
        </w:tc>
        <w:tc>
          <w:tcPr>
            <w:tcW w:w="779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7ED84" w14:textId="05902D73" w:rsidR="00A75C76" w:rsidRPr="006070BA" w:rsidRDefault="00A75C76" w:rsidP="00961C9E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>Apertura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>de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>puertas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>y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>control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>de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t>asistencia</w:t>
            </w:r>
          </w:p>
        </w:tc>
      </w:tr>
      <w:tr w:rsidR="00A75C76" w:rsidRPr="006070BA" w14:paraId="5C119C59" w14:textId="77777777" w:rsidTr="00C46D42"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CCC42" w14:textId="77D0ADD2" w:rsidR="00A75C76" w:rsidRPr="006070BA" w:rsidRDefault="00720C8A" w:rsidP="00C46D42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09:30</w:t>
            </w:r>
            <w:r w:rsidR="00A75C76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-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11:00</w:t>
            </w:r>
          </w:p>
        </w:tc>
        <w:tc>
          <w:tcPr>
            <w:tcW w:w="779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44D7A5" w14:textId="196FBC50" w:rsidR="00746482" w:rsidRPr="006070BA" w:rsidRDefault="00A75C76">
            <w:pPr>
              <w:tabs>
                <w:tab w:val="left" w:pos="1418"/>
              </w:tabs>
              <w:spacing w:after="100" w:afterAutospacing="1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Presentación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de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Comunicaciones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Orales</w:t>
            </w:r>
            <w:r w:rsidR="00DB6457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 xml:space="preserve"> 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(</w:t>
            </w:r>
            <w:r w:rsidR="0044349B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1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)</w:t>
            </w:r>
            <w:r w:rsidR="004F73F2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:</w:t>
            </w:r>
            <w:r w:rsidR="009251C9"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br/>
            </w:r>
            <w:r w:rsidR="00B40CA7" w:rsidRPr="00921679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595959" w:themeColor="text1" w:themeTint="A6"/>
                <w:sz w:val="20"/>
                <w:szCs w:val="20"/>
                <w:lang w:val="es-ES" w:eastAsia="es-ES"/>
              </w:rPr>
              <w:t>Mejora de los procesos y circuitos</w:t>
            </w:r>
            <w:r w:rsidR="00EC11F8" w:rsidRPr="00921679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595959" w:themeColor="text1" w:themeTint="A6"/>
                <w:sz w:val="20"/>
                <w:szCs w:val="20"/>
                <w:lang w:val="es-ES" w:eastAsia="es-ES"/>
              </w:rPr>
              <w:t xml:space="preserve"> para la eficiencia del trabajo y la asistencia</w:t>
            </w:r>
            <w:r w:rsidR="009251C9" w:rsidRPr="006070BA">
              <w:rPr>
                <w:rFonts w:asciiTheme="majorHAnsi" w:eastAsia="Times New Roman" w:hAnsiTheme="majorHAnsi" w:cstheme="majorHAnsi"/>
                <w:b/>
                <w:bCs/>
                <w:color w:val="4B4F54"/>
                <w:sz w:val="20"/>
                <w:szCs w:val="20"/>
                <w:lang w:val="es-ES" w:eastAsia="es-ES"/>
              </w:rPr>
              <w:br/>
            </w:r>
            <w:r w:rsidR="009251C9" w:rsidRPr="006070BA">
              <w:rPr>
                <w:rFonts w:asciiTheme="majorHAnsi" w:eastAsia="Times New Roman" w:hAnsiTheme="majorHAnsi" w:cstheme="majorHAnsi"/>
                <w:color w:val="00B2A9"/>
                <w:sz w:val="20"/>
                <w:szCs w:val="20"/>
                <w:lang w:val="es-ES" w:eastAsia="es-ES"/>
              </w:rPr>
              <w:t>Modera:</w:t>
            </w:r>
            <w:r w:rsidR="00DB6457" w:rsidRPr="006070BA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val="es-ES" w:eastAsia="es-ES"/>
              </w:rPr>
              <w:t xml:space="preserve"> </w:t>
            </w:r>
            <w:r w:rsidR="009251C9" w:rsidRPr="006070BA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val="es-ES" w:eastAsia="es-ES"/>
              </w:rPr>
              <w:br/>
            </w:r>
            <w:r w:rsidR="0093719A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Pablo </w:t>
            </w:r>
            <w:r w:rsidR="00C45D75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Asensio</w:t>
            </w:r>
            <w:r w:rsidR="003A46C2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.</w:t>
            </w:r>
            <w:r w:rsidR="0083036A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Director</w:t>
            </w:r>
            <w:r w:rsidR="00C45D75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Médico HQS A Coruña</w:t>
            </w:r>
          </w:p>
        </w:tc>
      </w:tr>
      <w:tr w:rsidR="00A75C76" w:rsidRPr="006070BA" w14:paraId="6F86F3C7" w14:textId="77777777" w:rsidTr="00C46D42"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78336" w14:textId="7FA6958F" w:rsidR="00FD4D84" w:rsidRPr="006070BA" w:rsidRDefault="00A75C76" w:rsidP="00C46D42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  <w:bookmarkStart w:id="1" w:name="_Hlk84507042"/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1</w:t>
            </w:r>
            <w:r w:rsidR="00720C8A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1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:30-1</w:t>
            </w:r>
            <w:r w:rsidR="00FD4D84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2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:</w:t>
            </w:r>
            <w:r w:rsidR="005421F8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00</w:t>
            </w:r>
          </w:p>
        </w:tc>
        <w:tc>
          <w:tcPr>
            <w:tcW w:w="779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1592E" w14:textId="121154E1" w:rsidR="00961C9E" w:rsidRPr="0031759A" w:rsidRDefault="00921679" w:rsidP="00921679">
            <w:pPr>
              <w:tabs>
                <w:tab w:val="left" w:pos="1418"/>
              </w:tabs>
              <w:spacing w:after="0"/>
              <w:rPr>
                <w:rFonts w:ascii="Neo Sans Std" w:eastAsia="Times New Roman" w:hAnsi="Neo Sans Std" w:cstheme="majorHAnsi"/>
                <w:color w:val="E03E52"/>
                <w:sz w:val="20"/>
                <w:szCs w:val="20"/>
                <w:lang w:val="es-ES" w:eastAsia="es-ES"/>
              </w:rPr>
            </w:pPr>
            <w:r w:rsidRPr="0031759A">
              <w:rPr>
                <w:rFonts w:ascii="Neo Sans Std" w:eastAsia="Times New Roman" w:hAnsi="Neo Sans Std" w:cstheme="majorHAnsi"/>
                <w:color w:val="E03E52"/>
                <w:sz w:val="20"/>
                <w:szCs w:val="20"/>
                <w:lang w:val="es-ES" w:eastAsia="es-ES"/>
              </w:rPr>
              <w:t>PAUSA CAFÉ</w:t>
            </w:r>
          </w:p>
        </w:tc>
      </w:tr>
      <w:bookmarkEnd w:id="1"/>
      <w:tr w:rsidR="00FD4D84" w:rsidRPr="006070BA" w14:paraId="4DEEAF1F" w14:textId="77777777" w:rsidTr="00652AB0"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55234" w14:textId="58A11A9D" w:rsidR="00FD4D84" w:rsidRPr="006070BA" w:rsidRDefault="00FD4D84" w:rsidP="00FD4D84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12:00-13:00</w:t>
            </w:r>
          </w:p>
          <w:p w14:paraId="2D2F9F82" w14:textId="77777777" w:rsidR="00FD4D84" w:rsidRPr="006070BA" w:rsidRDefault="00FD4D84" w:rsidP="00FD4D84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</w:p>
          <w:p w14:paraId="274310BB" w14:textId="6F951279" w:rsidR="00FD4D84" w:rsidRPr="006070BA" w:rsidRDefault="00FD4D84" w:rsidP="00FD4D84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</w:p>
        </w:tc>
        <w:tc>
          <w:tcPr>
            <w:tcW w:w="779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71991" w14:textId="02D1FC83" w:rsidR="00FD4D84" w:rsidRPr="006070BA" w:rsidRDefault="00FD4D84" w:rsidP="00FD4D84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Tercera mesa redonda: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212529"/>
                <w:sz w:val="20"/>
                <w:szCs w:val="20"/>
                <w:lang w:val="es-ES" w:eastAsia="es-ES"/>
              </w:rPr>
              <w:br/>
            </w:r>
            <w:r w:rsidRPr="00921679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595959" w:themeColor="text1" w:themeTint="A6"/>
                <w:sz w:val="20"/>
                <w:szCs w:val="20"/>
                <w:lang w:val="es-ES" w:eastAsia="es-ES"/>
              </w:rPr>
              <w:t>La importancia del desarrollo profesional para la motivación laboral y sus resultados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595959" w:themeColor="text1" w:themeTint="A6"/>
                <w:sz w:val="20"/>
                <w:szCs w:val="20"/>
                <w:lang w:val="es-ES" w:eastAsia="es-ES"/>
              </w:rPr>
              <w:br/>
            </w:r>
            <w:r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Implementación e impulso de un modelo del desarrollo profesional para la motivación de los profesionales de la salud</w:t>
            </w:r>
            <w:r w:rsidRPr="006070BA">
              <w:rPr>
                <w:rFonts w:asciiTheme="majorHAnsi" w:eastAsia="SimSun" w:hAnsiTheme="majorHAnsi" w:cstheme="majorHAnsi"/>
                <w:color w:val="808080" w:themeColor="background1" w:themeShade="80"/>
                <w:sz w:val="20"/>
                <w:szCs w:val="20"/>
                <w:lang w:val="es-ES"/>
              </w:rPr>
              <w:t>.</w:t>
            </w:r>
            <w:r w:rsidRPr="006070BA">
              <w:rPr>
                <w:rFonts w:asciiTheme="majorHAnsi" w:eastAsia="SimSun" w:hAnsiTheme="majorHAnsi" w:cstheme="majorHAnsi"/>
                <w:color w:val="4B4F54"/>
                <w:sz w:val="20"/>
                <w:szCs w:val="20"/>
                <w:lang w:val="es-ES"/>
              </w:rPr>
              <w:br/>
            </w:r>
            <w:r w:rsidRPr="006070BA">
              <w:rPr>
                <w:rFonts w:asciiTheme="majorHAnsi" w:eastAsia="SimSun" w:hAnsiTheme="majorHAnsi" w:cstheme="majorHAnsi"/>
                <w:color w:val="00B2A9"/>
                <w:sz w:val="20"/>
                <w:szCs w:val="20"/>
                <w:lang w:val="es-ES"/>
              </w:rPr>
              <w:t xml:space="preserve">Modera: </w:t>
            </w:r>
            <w:r w:rsidRPr="006070BA">
              <w:rPr>
                <w:rFonts w:asciiTheme="majorHAnsi" w:eastAsia="SimSun" w:hAnsiTheme="majorHAnsi" w:cstheme="majorHAnsi"/>
                <w:color w:val="4B4F54"/>
                <w:sz w:val="20"/>
                <w:szCs w:val="20"/>
                <w:lang w:val="es-ES"/>
              </w:rPr>
              <w:br/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Esther Estepa</w:t>
            </w:r>
            <w:r w:rsidR="003A46C2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.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Directora Corporativa de Talento y Experiencia Empleado</w:t>
            </w:r>
            <w:r w:rsidR="003A46C2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,</w:t>
            </w:r>
            <w:r w:rsidR="003A46C2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Quirónsalud</w:t>
            </w:r>
            <w:r w:rsidRPr="006070BA">
              <w:rPr>
                <w:rFonts w:asciiTheme="majorHAnsi" w:eastAsia="SimSun" w:hAnsiTheme="majorHAnsi" w:cstheme="majorHAnsi"/>
                <w:color w:val="4B4F54"/>
                <w:sz w:val="20"/>
                <w:szCs w:val="20"/>
                <w:lang w:val="es-ES"/>
              </w:rPr>
              <w:br/>
            </w:r>
            <w:r w:rsidRPr="006070BA">
              <w:rPr>
                <w:rFonts w:asciiTheme="majorHAnsi" w:eastAsia="Times New Roman" w:hAnsiTheme="majorHAnsi" w:cstheme="majorHAnsi"/>
                <w:color w:val="00B2A9"/>
                <w:sz w:val="20"/>
                <w:szCs w:val="20"/>
                <w:lang w:val="es-ES" w:eastAsia="es-ES"/>
              </w:rPr>
              <w:t>Ponentes:</w:t>
            </w:r>
            <w:r w:rsidRPr="006070BA"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val="es-ES" w:eastAsia="es-ES"/>
              </w:rPr>
              <w:br/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Lourdes Rosado</w:t>
            </w:r>
            <w:r w:rsidR="003A46C2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.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Directora Enfermería HQS Toledo</w:t>
            </w:r>
          </w:p>
          <w:p w14:paraId="066C9344" w14:textId="4CD0E200" w:rsidR="00FD4D84" w:rsidRPr="006070BA" w:rsidRDefault="00FD4D84" w:rsidP="00FD4D84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Julia Leal</w:t>
            </w:r>
            <w:r w:rsidR="003A46C2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.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Directora Territorial de Galicia</w:t>
            </w:r>
            <w:r w:rsidR="003A46C2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,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="006070BA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Quirónsalud</w:t>
            </w:r>
          </w:p>
          <w:p w14:paraId="52E59E17" w14:textId="68D582CD" w:rsidR="00FD4D84" w:rsidRPr="00921679" w:rsidRDefault="00921679" w:rsidP="00921679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3A46C2">
              <w:rPr>
                <w:rFonts w:asciiTheme="majorHAnsi" w:eastAsia="Times New Roman" w:hAnsiTheme="majorHAnsi" w:cstheme="majorHAnsi"/>
                <w:color w:val="7F7F7F" w:themeColor="text1" w:themeTint="80"/>
                <w:sz w:val="20"/>
                <w:szCs w:val="20"/>
                <w:lang w:val="es-ES" w:eastAsia="es-ES"/>
              </w:rPr>
              <w:t>(R</w:t>
            </w:r>
            <w:r w:rsidR="00FD4D84" w:rsidRPr="003A46C2">
              <w:rPr>
                <w:rFonts w:asciiTheme="majorHAnsi" w:eastAsia="Times New Roman" w:hAnsiTheme="majorHAnsi" w:cstheme="majorHAnsi"/>
                <w:color w:val="7F7F7F" w:themeColor="text1" w:themeTint="80"/>
                <w:sz w:val="20"/>
                <w:szCs w:val="20"/>
                <w:lang w:val="es-ES" w:eastAsia="es-ES"/>
              </w:rPr>
              <w:t>esto de ponentes</w:t>
            </w:r>
            <w:r w:rsidRPr="003A46C2">
              <w:rPr>
                <w:rFonts w:asciiTheme="majorHAnsi" w:eastAsia="Times New Roman" w:hAnsiTheme="majorHAnsi" w:cstheme="majorHAnsi"/>
                <w:color w:val="7F7F7F" w:themeColor="text1" w:themeTint="80"/>
                <w:sz w:val="20"/>
                <w:szCs w:val="20"/>
                <w:lang w:val="es-ES" w:eastAsia="es-ES"/>
              </w:rPr>
              <w:t xml:space="preserve"> pendientes de confirmación)</w:t>
            </w:r>
          </w:p>
        </w:tc>
      </w:tr>
      <w:tr w:rsidR="00D44120" w:rsidRPr="006070BA" w14:paraId="2EF08A58" w14:textId="77777777" w:rsidTr="00652AB0"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53021" w14:textId="3F721A63" w:rsidR="00D44120" w:rsidRPr="006070BA" w:rsidRDefault="00D44120" w:rsidP="00D44120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13:00-13:45</w:t>
            </w:r>
          </w:p>
        </w:tc>
        <w:tc>
          <w:tcPr>
            <w:tcW w:w="779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43921" w14:textId="00203950" w:rsidR="00D44120" w:rsidRPr="006070BA" w:rsidRDefault="00D44120" w:rsidP="00D44120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Presentación de Comunicaciones Orales (2):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br/>
            </w:r>
            <w:r w:rsidRPr="00921679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595959" w:themeColor="text1" w:themeTint="A6"/>
                <w:sz w:val="20"/>
                <w:szCs w:val="20"/>
                <w:lang w:val="es-ES" w:eastAsia="es-ES"/>
              </w:rPr>
              <w:t>Mejora en los cuidados centrados en el paciente</w:t>
            </w:r>
            <w:r w:rsidRPr="006070BA">
              <w:rPr>
                <w:rFonts w:asciiTheme="majorHAnsi" w:eastAsia="Times New Roman" w:hAnsiTheme="majorHAnsi" w:cstheme="majorHAnsi"/>
                <w:b/>
                <w:bCs/>
                <w:color w:val="4B4F54"/>
                <w:sz w:val="20"/>
                <w:szCs w:val="20"/>
                <w:lang w:val="es-ES" w:eastAsia="es-ES"/>
              </w:rPr>
              <w:br/>
            </w:r>
            <w:r w:rsidRPr="006070BA">
              <w:rPr>
                <w:rFonts w:asciiTheme="majorHAnsi" w:eastAsia="SimSun" w:hAnsiTheme="majorHAnsi" w:cstheme="majorHAnsi"/>
                <w:color w:val="00B2A9"/>
                <w:sz w:val="20"/>
                <w:szCs w:val="20"/>
                <w:lang w:val="es-ES"/>
              </w:rPr>
              <w:t>Modera:</w:t>
            </w:r>
            <w:r w:rsidRPr="006070BA">
              <w:rPr>
                <w:rFonts w:asciiTheme="majorHAnsi" w:eastAsia="SimSun" w:hAnsiTheme="majorHAnsi" w:cstheme="majorHAnsi"/>
                <w:color w:val="00B2A9"/>
                <w:sz w:val="20"/>
                <w:szCs w:val="20"/>
                <w:lang w:val="es-ES"/>
              </w:rPr>
              <w:br/>
            </w:r>
            <w:r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Antonio L</w:t>
            </w:r>
            <w:r w:rsidR="00921679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ó</w:t>
            </w:r>
            <w:r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pez</w:t>
            </w:r>
            <w:r w:rsidR="003A46C2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.</w:t>
            </w:r>
            <w:r w:rsidRPr="006070BA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 xml:space="preserve"> Responsable de Calidad HQS A Coruña</w:t>
            </w:r>
          </w:p>
        </w:tc>
      </w:tr>
      <w:tr w:rsidR="00135625" w:rsidRPr="00921679" w14:paraId="070AEE44" w14:textId="77777777" w:rsidTr="00C46D42"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11F23" w14:textId="3EA745E5" w:rsidR="00135625" w:rsidRPr="00921679" w:rsidRDefault="00135625" w:rsidP="00921679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13:</w:t>
            </w:r>
            <w:r w:rsidR="00D44120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45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-1</w:t>
            </w:r>
            <w:r w:rsidR="00D44120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5</w:t>
            </w: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:</w:t>
            </w:r>
            <w:r w:rsidR="00D44120"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00</w:t>
            </w:r>
          </w:p>
        </w:tc>
        <w:tc>
          <w:tcPr>
            <w:tcW w:w="7796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46A9E" w14:textId="2B85FEBE" w:rsidR="00135625" w:rsidRPr="0031759A" w:rsidRDefault="00921679" w:rsidP="00D44120">
            <w:pPr>
              <w:tabs>
                <w:tab w:val="left" w:pos="1418"/>
              </w:tabs>
              <w:spacing w:after="0"/>
              <w:rPr>
                <w:rFonts w:ascii="Neo Sans Std" w:eastAsia="Times New Roman" w:hAnsi="Neo Sans Std" w:cstheme="majorHAnsi"/>
                <w:color w:val="E03E52"/>
                <w:sz w:val="20"/>
                <w:szCs w:val="20"/>
                <w:lang w:val="es-ES" w:eastAsia="es-ES"/>
              </w:rPr>
            </w:pPr>
            <w:r w:rsidRPr="0031759A">
              <w:rPr>
                <w:rFonts w:ascii="Neo Sans Std" w:eastAsia="Times New Roman" w:hAnsi="Neo Sans Std" w:cstheme="majorHAnsi"/>
                <w:color w:val="E03E52"/>
                <w:sz w:val="20"/>
                <w:szCs w:val="20"/>
                <w:lang w:val="es-ES" w:eastAsia="es-ES"/>
              </w:rPr>
              <w:t>COMIDA</w:t>
            </w:r>
          </w:p>
        </w:tc>
      </w:tr>
      <w:tr w:rsidR="00135625" w:rsidRPr="006070BA" w14:paraId="31F6075A" w14:textId="77777777" w:rsidTr="006D5697">
        <w:trPr>
          <w:gridAfter w:val="1"/>
          <w:wAfter w:w="1443" w:type="dxa"/>
        </w:trPr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3A03C" w14:textId="4FD19717" w:rsidR="00135625" w:rsidRPr="006070BA" w:rsidRDefault="00135625" w:rsidP="00135625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15:00-15:30</w:t>
            </w:r>
          </w:p>
        </w:tc>
        <w:tc>
          <w:tcPr>
            <w:tcW w:w="63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51F14" w14:textId="4BCDE5B0" w:rsidR="00135625" w:rsidRPr="00F92E9D" w:rsidRDefault="00135625" w:rsidP="00135625">
            <w:pPr>
              <w:tabs>
                <w:tab w:val="left" w:pos="1418"/>
              </w:tabs>
              <w:spacing w:after="120"/>
              <w:rPr>
                <w:rFonts w:asciiTheme="majorHAnsi" w:eastAsia="SimSun" w:hAnsiTheme="majorHAnsi" w:cstheme="majorHAnsi"/>
                <w:b/>
                <w:bCs/>
                <w:color w:val="00B2A9"/>
                <w:sz w:val="20"/>
                <w:szCs w:val="20"/>
                <w:lang w:val="es-ES"/>
              </w:rPr>
            </w:pPr>
            <w:r w:rsidRPr="00921679">
              <w:rPr>
                <w:rFonts w:asciiTheme="majorHAnsi" w:eastAsia="SimSun" w:hAnsiTheme="majorHAnsi" w:cstheme="majorHAnsi"/>
                <w:b/>
                <w:bCs/>
                <w:color w:val="00B2A9"/>
                <w:sz w:val="20"/>
                <w:szCs w:val="20"/>
                <w:lang w:val="es-ES"/>
              </w:rPr>
              <w:t>Conferencia magistral motivacional sobre la gestión del cambio.</w:t>
            </w:r>
            <w:r w:rsidR="00F92E9D">
              <w:rPr>
                <w:rFonts w:asciiTheme="majorHAnsi" w:eastAsia="SimSun" w:hAnsiTheme="majorHAnsi" w:cstheme="majorHAnsi"/>
                <w:b/>
                <w:bCs/>
                <w:color w:val="00B2A9"/>
                <w:sz w:val="20"/>
                <w:szCs w:val="20"/>
                <w:lang w:val="es-ES"/>
              </w:rPr>
              <w:br/>
            </w:r>
            <w:r w:rsidRPr="00921679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(</w:t>
            </w:r>
            <w:r w:rsidR="00F92E9D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Ponente p</w:t>
            </w:r>
            <w:r w:rsidRPr="00921679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endiente</w:t>
            </w:r>
            <w:r w:rsidR="00F92E9D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 xml:space="preserve"> de confirmación</w:t>
            </w:r>
            <w:r w:rsidRPr="00921679">
              <w:rPr>
                <w:rFonts w:asciiTheme="majorHAnsi" w:eastAsia="SimSun" w:hAnsiTheme="majorHAnsi" w:cstheme="majorHAnsi"/>
                <w:color w:val="595959" w:themeColor="text1" w:themeTint="A6"/>
                <w:sz w:val="20"/>
                <w:szCs w:val="20"/>
                <w:lang w:val="es-ES"/>
              </w:rPr>
              <w:t>)</w:t>
            </w:r>
          </w:p>
        </w:tc>
      </w:tr>
      <w:tr w:rsidR="00135625" w:rsidRPr="006070BA" w14:paraId="53D4876B" w14:textId="77777777" w:rsidTr="00414734">
        <w:trPr>
          <w:gridAfter w:val="1"/>
          <w:wAfter w:w="1443" w:type="dxa"/>
        </w:trPr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96F29" w14:textId="2E2711DF" w:rsidR="00135625" w:rsidRPr="006070BA" w:rsidRDefault="00135625" w:rsidP="00135625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E03E52"/>
                <w:sz w:val="20"/>
                <w:szCs w:val="20"/>
                <w:lang w:val="es-ES" w:eastAsia="es-ES"/>
              </w:rPr>
              <w:t>15:30-16:00</w:t>
            </w:r>
          </w:p>
        </w:tc>
        <w:tc>
          <w:tcPr>
            <w:tcW w:w="635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A9B3D" w14:textId="2FAE9899" w:rsidR="00135625" w:rsidRPr="00921679" w:rsidRDefault="00135625" w:rsidP="00921679">
            <w:pPr>
              <w:tabs>
                <w:tab w:val="left" w:pos="1418"/>
              </w:tabs>
              <w:spacing w:after="1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b/>
                <w:bCs/>
                <w:color w:val="E03E52"/>
                <w:sz w:val="20"/>
                <w:szCs w:val="20"/>
                <w:lang w:val="es-ES" w:eastAsia="es-ES"/>
              </w:rPr>
              <w:t>Entrega de Premios a la Mejor Comunicación Oral y al Mejor Póster</w:t>
            </w:r>
            <w:r w:rsidR="00921679">
              <w:rPr>
                <w:rFonts w:asciiTheme="majorHAnsi" w:eastAsia="Times New Roman" w:hAnsiTheme="majorHAnsi" w:cstheme="majorHAnsi"/>
                <w:b/>
                <w:bCs/>
                <w:color w:val="E03E52"/>
                <w:sz w:val="20"/>
                <w:szCs w:val="20"/>
                <w:lang w:val="es-ES" w:eastAsia="es-ES"/>
              </w:rPr>
              <w:t xml:space="preserve">. </w:t>
            </w:r>
            <w:r w:rsidRPr="00D84D1B">
              <w:rPr>
                <w:rFonts w:asciiTheme="majorHAnsi" w:eastAsia="Times New Roman" w:hAnsiTheme="majorHAnsi" w:cstheme="majorHAnsi"/>
                <w:b/>
                <w:bCs/>
                <w:color w:val="00B2A9"/>
                <w:sz w:val="20"/>
                <w:szCs w:val="20"/>
                <w:lang w:val="es-ES" w:eastAsia="es-ES"/>
              </w:rPr>
              <w:t>Clausura de las Jornadas.</w:t>
            </w:r>
          </w:p>
          <w:p w14:paraId="14F34D24" w14:textId="060E82A8" w:rsidR="00135625" w:rsidRPr="006070BA" w:rsidRDefault="00135625" w:rsidP="00135625">
            <w:pPr>
              <w:tabs>
                <w:tab w:val="left" w:pos="1418"/>
              </w:tabs>
              <w:spacing w:after="0" w:line="260" w:lineRule="exact"/>
              <w:ind w:right="-1094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Carlos Paz</w:t>
            </w:r>
            <w:r w:rsidR="003A46C2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.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Director Territorial de Galicia</w:t>
            </w:r>
            <w:r w:rsidR="0092167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,</w:t>
            </w:r>
            <w:r w:rsidR="00921679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Quirónsalud</w:t>
            </w:r>
          </w:p>
          <w:p w14:paraId="453A4826" w14:textId="0D94B27D" w:rsidR="00135625" w:rsidRPr="006070BA" w:rsidRDefault="00135625" w:rsidP="00135625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Mar</w:t>
            </w:r>
            <w:r w:rsidR="0092167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í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a Victoria Crespo</w:t>
            </w:r>
            <w:r w:rsidR="003A46C2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.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Directora Corporativa de Enfermería</w:t>
            </w:r>
            <w:r w:rsidR="0092167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,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</w:t>
            </w:r>
            <w:r w:rsidR="006070BA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Quirónsalud</w:t>
            </w:r>
          </w:p>
          <w:p w14:paraId="5F22C460" w14:textId="5D402358" w:rsidR="00135625" w:rsidRPr="006070BA" w:rsidRDefault="00135625" w:rsidP="00135625">
            <w:pPr>
              <w:tabs>
                <w:tab w:val="left" w:pos="1418"/>
              </w:tabs>
              <w:spacing w:after="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val="es-ES" w:eastAsia="es-ES"/>
              </w:rPr>
            </w:pP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Mar</w:t>
            </w:r>
            <w:r w:rsidR="0092167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í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a Veiga</w:t>
            </w:r>
            <w:r w:rsidR="003A46C2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.</w:t>
            </w:r>
            <w:r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Directora Territorial de Enfermería Galicia</w:t>
            </w:r>
            <w:r w:rsidR="00921679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>,</w:t>
            </w:r>
            <w:r w:rsidR="00921679" w:rsidRPr="006070BA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szCs w:val="20"/>
                <w:lang w:val="es-ES" w:eastAsia="es-ES"/>
              </w:rPr>
              <w:t xml:space="preserve"> Quirónsalud</w:t>
            </w:r>
          </w:p>
        </w:tc>
      </w:tr>
    </w:tbl>
    <w:p w14:paraId="0B70BBC3" w14:textId="77777777" w:rsidR="009069E0" w:rsidRPr="006070BA" w:rsidRDefault="009069E0" w:rsidP="00C46D42">
      <w:pPr>
        <w:tabs>
          <w:tab w:val="left" w:pos="1418"/>
        </w:tabs>
        <w:spacing w:after="120" w:line="260" w:lineRule="exact"/>
        <w:ind w:right="556"/>
        <w:rPr>
          <w:rFonts w:asciiTheme="majorHAnsi" w:hAnsiTheme="majorHAnsi" w:cstheme="majorHAnsi"/>
          <w:b/>
          <w:bCs/>
          <w:color w:val="4B4F54"/>
          <w:sz w:val="20"/>
          <w:szCs w:val="20"/>
          <w:lang w:val="es-ES"/>
        </w:rPr>
      </w:pPr>
    </w:p>
    <w:sectPr w:rsidR="009069E0" w:rsidRPr="006070BA" w:rsidSect="00607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567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95D9" w14:textId="77777777" w:rsidR="00C5275B" w:rsidRDefault="00C5275B" w:rsidP="00D57802">
      <w:pPr>
        <w:spacing w:after="0"/>
      </w:pPr>
      <w:r>
        <w:separator/>
      </w:r>
    </w:p>
  </w:endnote>
  <w:endnote w:type="continuationSeparator" w:id="0">
    <w:p w14:paraId="51C4CCDB" w14:textId="77777777" w:rsidR="00C5275B" w:rsidRDefault="00C5275B" w:rsidP="00D578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Std Medium">
    <w:altName w:val="Calibri"/>
    <w:panose1 w:val="020B07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o Sans Std">
    <w:altName w:val="Calibri"/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9ACB" w14:textId="77777777" w:rsidR="00DB19FE" w:rsidRDefault="00DB19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F8A2" w14:textId="7CDC2A49" w:rsidR="00D57802" w:rsidRDefault="003E5F7C">
    <w:pPr>
      <w:pStyle w:val="Piedepgina"/>
    </w:pPr>
    <w:r>
      <w:rPr>
        <w:noProof/>
      </w:rPr>
      <w:drawing>
        <wp:anchor distT="152400" distB="152400" distL="152400" distR="152400" simplePos="0" relativeHeight="251651072" behindDoc="1" locked="0" layoutInCell="1" allowOverlap="1" wp14:anchorId="254F3B1E" wp14:editId="61D27A48">
          <wp:simplePos x="0" y="0"/>
          <wp:positionH relativeFrom="page">
            <wp:posOffset>0</wp:posOffset>
          </wp:positionH>
          <wp:positionV relativeFrom="page">
            <wp:posOffset>10110470</wp:posOffset>
          </wp:positionV>
          <wp:extent cx="7572375" cy="571500"/>
          <wp:effectExtent l="0" t="0" r="9525" b="0"/>
          <wp:wrapNone/>
          <wp:docPr id="2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_01.png"/>
                  <pic:cNvPicPr>
                    <a:picLocks noChangeAspect="1"/>
                  </pic:cNvPicPr>
                </pic:nvPicPr>
                <pic:blipFill>
                  <a:blip r:embed="rId1"/>
                  <a:srcRect l="840" r="840"/>
                  <a:stretch>
                    <a:fillRect/>
                  </a:stretch>
                </pic:blipFill>
                <pic:spPr>
                  <a:xfrm>
                    <a:off x="0" y="0"/>
                    <a:ext cx="7572375" cy="571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CB2C" w14:textId="77777777" w:rsidR="00DB19FE" w:rsidRDefault="00DB19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A8E2" w14:textId="77777777" w:rsidR="00C5275B" w:rsidRDefault="00C5275B" w:rsidP="00D57802">
      <w:pPr>
        <w:spacing w:after="0"/>
      </w:pPr>
      <w:r>
        <w:separator/>
      </w:r>
    </w:p>
  </w:footnote>
  <w:footnote w:type="continuationSeparator" w:id="0">
    <w:p w14:paraId="625243A0" w14:textId="77777777" w:rsidR="00C5275B" w:rsidRDefault="00C5275B" w:rsidP="00D578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1F66" w14:textId="77777777" w:rsidR="00DB19FE" w:rsidRDefault="00DB19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1B01" w14:textId="7FA42C34" w:rsidR="006070BA" w:rsidRDefault="00DB19FE">
    <w:pPr>
      <w:pStyle w:val="Encabezado"/>
    </w:pPr>
    <w:r>
      <w:rPr>
        <w:rFonts w:asciiTheme="majorHAnsi" w:hAnsiTheme="majorHAnsi" w:cstheme="majorHAnsi"/>
        <w:noProof/>
        <w:color w:val="00B2A9"/>
        <w:sz w:val="20"/>
        <w:szCs w:val="20"/>
        <w:lang w:val="es-ES"/>
      </w:rPr>
      <w:drawing>
        <wp:anchor distT="0" distB="0" distL="114300" distR="114300" simplePos="0" relativeHeight="251658240" behindDoc="0" locked="0" layoutInCell="1" allowOverlap="1" wp14:anchorId="626D8DA7" wp14:editId="10BC9A43">
          <wp:simplePos x="0" y="0"/>
          <wp:positionH relativeFrom="column">
            <wp:posOffset>-720090</wp:posOffset>
          </wp:positionH>
          <wp:positionV relativeFrom="page">
            <wp:posOffset>9525</wp:posOffset>
          </wp:positionV>
          <wp:extent cx="7594600" cy="2181225"/>
          <wp:effectExtent l="0" t="0" r="6350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218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D40B" w14:textId="77777777" w:rsidR="00DB19FE" w:rsidRDefault="00DB19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1EDA"/>
    <w:multiLevelType w:val="hybridMultilevel"/>
    <w:tmpl w:val="EE34F160"/>
    <w:lvl w:ilvl="0" w:tplc="C4D251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9999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621DB"/>
    <w:multiLevelType w:val="hybridMultilevel"/>
    <w:tmpl w:val="F1A876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3C79"/>
    <w:multiLevelType w:val="hybridMultilevel"/>
    <w:tmpl w:val="54222192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62167B8"/>
    <w:multiLevelType w:val="hybridMultilevel"/>
    <w:tmpl w:val="86FCD2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F0438"/>
    <w:multiLevelType w:val="hybridMultilevel"/>
    <w:tmpl w:val="E9D0962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B35EA1"/>
    <w:multiLevelType w:val="hybridMultilevel"/>
    <w:tmpl w:val="03EAA8A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D4251DB"/>
    <w:multiLevelType w:val="hybridMultilevel"/>
    <w:tmpl w:val="18B4F6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794AE7"/>
    <w:multiLevelType w:val="hybridMultilevel"/>
    <w:tmpl w:val="98C8C6B0"/>
    <w:lvl w:ilvl="0" w:tplc="09AE96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2A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853">
    <w:abstractNumId w:val="0"/>
  </w:num>
  <w:num w:numId="2" w16cid:durableId="388115225">
    <w:abstractNumId w:val="5"/>
  </w:num>
  <w:num w:numId="3" w16cid:durableId="806431074">
    <w:abstractNumId w:val="3"/>
  </w:num>
  <w:num w:numId="4" w16cid:durableId="1308168785">
    <w:abstractNumId w:val="4"/>
  </w:num>
  <w:num w:numId="5" w16cid:durableId="1241260052">
    <w:abstractNumId w:val="6"/>
  </w:num>
  <w:num w:numId="6" w16cid:durableId="9383059">
    <w:abstractNumId w:val="2"/>
  </w:num>
  <w:num w:numId="7" w16cid:durableId="2066953910">
    <w:abstractNumId w:val="1"/>
  </w:num>
  <w:num w:numId="8" w16cid:durableId="336615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DF"/>
    <w:rsid w:val="00001199"/>
    <w:rsid w:val="000046BB"/>
    <w:rsid w:val="00004BAB"/>
    <w:rsid w:val="000103CA"/>
    <w:rsid w:val="00011DCC"/>
    <w:rsid w:val="00017633"/>
    <w:rsid w:val="00031B30"/>
    <w:rsid w:val="00050793"/>
    <w:rsid w:val="0005141E"/>
    <w:rsid w:val="00053357"/>
    <w:rsid w:val="00063A3D"/>
    <w:rsid w:val="0006539E"/>
    <w:rsid w:val="00071DA4"/>
    <w:rsid w:val="000747E2"/>
    <w:rsid w:val="00090712"/>
    <w:rsid w:val="000955A4"/>
    <w:rsid w:val="0009669A"/>
    <w:rsid w:val="000968A6"/>
    <w:rsid w:val="000971CC"/>
    <w:rsid w:val="000D006C"/>
    <w:rsid w:val="000D71CF"/>
    <w:rsid w:val="000E5CDF"/>
    <w:rsid w:val="000F4ECC"/>
    <w:rsid w:val="00100CF3"/>
    <w:rsid w:val="00102199"/>
    <w:rsid w:val="00106264"/>
    <w:rsid w:val="00111C1A"/>
    <w:rsid w:val="00114E7F"/>
    <w:rsid w:val="001312A0"/>
    <w:rsid w:val="00134BC5"/>
    <w:rsid w:val="00135625"/>
    <w:rsid w:val="0014179C"/>
    <w:rsid w:val="00141A55"/>
    <w:rsid w:val="00156EA6"/>
    <w:rsid w:val="00157947"/>
    <w:rsid w:val="00157F80"/>
    <w:rsid w:val="00161797"/>
    <w:rsid w:val="00164617"/>
    <w:rsid w:val="00172DBF"/>
    <w:rsid w:val="001829A5"/>
    <w:rsid w:val="00183B97"/>
    <w:rsid w:val="00184917"/>
    <w:rsid w:val="001C5FC2"/>
    <w:rsid w:val="001D0DD5"/>
    <w:rsid w:val="001E1786"/>
    <w:rsid w:val="00204A80"/>
    <w:rsid w:val="0020772E"/>
    <w:rsid w:val="00212995"/>
    <w:rsid w:val="00217352"/>
    <w:rsid w:val="00224CB3"/>
    <w:rsid w:val="002323C6"/>
    <w:rsid w:val="00234A24"/>
    <w:rsid w:val="00241F84"/>
    <w:rsid w:val="002424DD"/>
    <w:rsid w:val="00244EF2"/>
    <w:rsid w:val="00246CDC"/>
    <w:rsid w:val="00260AB8"/>
    <w:rsid w:val="00274BDD"/>
    <w:rsid w:val="0027667C"/>
    <w:rsid w:val="002778DB"/>
    <w:rsid w:val="002852BF"/>
    <w:rsid w:val="002A0678"/>
    <w:rsid w:val="002A3D55"/>
    <w:rsid w:val="002A46A7"/>
    <w:rsid w:val="002B2968"/>
    <w:rsid w:val="002B2BA5"/>
    <w:rsid w:val="002B7C1F"/>
    <w:rsid w:val="002C1F93"/>
    <w:rsid w:val="002C2ED9"/>
    <w:rsid w:val="002E257E"/>
    <w:rsid w:val="002E66DA"/>
    <w:rsid w:val="00301309"/>
    <w:rsid w:val="00302970"/>
    <w:rsid w:val="003060D6"/>
    <w:rsid w:val="00310082"/>
    <w:rsid w:val="003108A2"/>
    <w:rsid w:val="0031759A"/>
    <w:rsid w:val="00324E64"/>
    <w:rsid w:val="0034337C"/>
    <w:rsid w:val="003435E1"/>
    <w:rsid w:val="00351133"/>
    <w:rsid w:val="00362FED"/>
    <w:rsid w:val="0037054F"/>
    <w:rsid w:val="00374E6B"/>
    <w:rsid w:val="00382BBD"/>
    <w:rsid w:val="003878BA"/>
    <w:rsid w:val="00394F47"/>
    <w:rsid w:val="003A46C2"/>
    <w:rsid w:val="003B68A2"/>
    <w:rsid w:val="003D103D"/>
    <w:rsid w:val="003D3DAB"/>
    <w:rsid w:val="003D7CF8"/>
    <w:rsid w:val="003D7EE5"/>
    <w:rsid w:val="003E1205"/>
    <w:rsid w:val="003E4E80"/>
    <w:rsid w:val="003E5F7C"/>
    <w:rsid w:val="003F66E2"/>
    <w:rsid w:val="00406840"/>
    <w:rsid w:val="0041344A"/>
    <w:rsid w:val="00416C5D"/>
    <w:rsid w:val="00416CFD"/>
    <w:rsid w:val="00425C12"/>
    <w:rsid w:val="0043251F"/>
    <w:rsid w:val="0043786F"/>
    <w:rsid w:val="00437932"/>
    <w:rsid w:val="0044349B"/>
    <w:rsid w:val="00444CA5"/>
    <w:rsid w:val="00446367"/>
    <w:rsid w:val="00446719"/>
    <w:rsid w:val="00453555"/>
    <w:rsid w:val="0047310D"/>
    <w:rsid w:val="00477F10"/>
    <w:rsid w:val="00482C7C"/>
    <w:rsid w:val="004861FA"/>
    <w:rsid w:val="00495332"/>
    <w:rsid w:val="004A23AA"/>
    <w:rsid w:val="004A310D"/>
    <w:rsid w:val="004A4C27"/>
    <w:rsid w:val="004B3CF1"/>
    <w:rsid w:val="004B5D2A"/>
    <w:rsid w:val="004B7CAA"/>
    <w:rsid w:val="004C13BC"/>
    <w:rsid w:val="004C5234"/>
    <w:rsid w:val="004C7966"/>
    <w:rsid w:val="004E1E24"/>
    <w:rsid w:val="004E444E"/>
    <w:rsid w:val="004E4FCA"/>
    <w:rsid w:val="004F60CA"/>
    <w:rsid w:val="004F73F2"/>
    <w:rsid w:val="00511209"/>
    <w:rsid w:val="00522C14"/>
    <w:rsid w:val="005302ED"/>
    <w:rsid w:val="005303B5"/>
    <w:rsid w:val="00532322"/>
    <w:rsid w:val="00532B30"/>
    <w:rsid w:val="00537B7D"/>
    <w:rsid w:val="00541933"/>
    <w:rsid w:val="00542095"/>
    <w:rsid w:val="005421F8"/>
    <w:rsid w:val="0054220D"/>
    <w:rsid w:val="00557C01"/>
    <w:rsid w:val="00573129"/>
    <w:rsid w:val="005839B6"/>
    <w:rsid w:val="0058641D"/>
    <w:rsid w:val="00587360"/>
    <w:rsid w:val="00595DF4"/>
    <w:rsid w:val="00595E97"/>
    <w:rsid w:val="005B1A15"/>
    <w:rsid w:val="005B41F9"/>
    <w:rsid w:val="005C20AE"/>
    <w:rsid w:val="005D2989"/>
    <w:rsid w:val="005E0B5D"/>
    <w:rsid w:val="005E3737"/>
    <w:rsid w:val="005F10AE"/>
    <w:rsid w:val="00605311"/>
    <w:rsid w:val="006070BA"/>
    <w:rsid w:val="006128DF"/>
    <w:rsid w:val="0061480D"/>
    <w:rsid w:val="00624684"/>
    <w:rsid w:val="00624795"/>
    <w:rsid w:val="00630273"/>
    <w:rsid w:val="006318BB"/>
    <w:rsid w:val="00633096"/>
    <w:rsid w:val="00634678"/>
    <w:rsid w:val="00636731"/>
    <w:rsid w:val="00640908"/>
    <w:rsid w:val="00641859"/>
    <w:rsid w:val="006444A8"/>
    <w:rsid w:val="006502FE"/>
    <w:rsid w:val="00651BF9"/>
    <w:rsid w:val="00652AB0"/>
    <w:rsid w:val="0065396B"/>
    <w:rsid w:val="00655870"/>
    <w:rsid w:val="00655BE8"/>
    <w:rsid w:val="00662B56"/>
    <w:rsid w:val="0066705D"/>
    <w:rsid w:val="00667316"/>
    <w:rsid w:val="00675B58"/>
    <w:rsid w:val="00676EA3"/>
    <w:rsid w:val="00683128"/>
    <w:rsid w:val="006A0022"/>
    <w:rsid w:val="006A1AE1"/>
    <w:rsid w:val="006A28AE"/>
    <w:rsid w:val="006A653A"/>
    <w:rsid w:val="006B5248"/>
    <w:rsid w:val="006D4B4E"/>
    <w:rsid w:val="006D5697"/>
    <w:rsid w:val="006F2DAB"/>
    <w:rsid w:val="006F3208"/>
    <w:rsid w:val="00715DB6"/>
    <w:rsid w:val="00720C8A"/>
    <w:rsid w:val="00724B29"/>
    <w:rsid w:val="00730DF3"/>
    <w:rsid w:val="00743458"/>
    <w:rsid w:val="00746482"/>
    <w:rsid w:val="007467ED"/>
    <w:rsid w:val="00746DC7"/>
    <w:rsid w:val="00752B82"/>
    <w:rsid w:val="00753CAF"/>
    <w:rsid w:val="00757C9F"/>
    <w:rsid w:val="0076477D"/>
    <w:rsid w:val="00766DB3"/>
    <w:rsid w:val="007825C8"/>
    <w:rsid w:val="00794D7A"/>
    <w:rsid w:val="007A0CAE"/>
    <w:rsid w:val="007A2F0B"/>
    <w:rsid w:val="007B0F2B"/>
    <w:rsid w:val="007B1BA4"/>
    <w:rsid w:val="007B60A2"/>
    <w:rsid w:val="007C74DB"/>
    <w:rsid w:val="007D37B8"/>
    <w:rsid w:val="007D3A54"/>
    <w:rsid w:val="007F02D2"/>
    <w:rsid w:val="007F3906"/>
    <w:rsid w:val="0080191B"/>
    <w:rsid w:val="00802056"/>
    <w:rsid w:val="00803BF7"/>
    <w:rsid w:val="00812E72"/>
    <w:rsid w:val="008171C8"/>
    <w:rsid w:val="008261C4"/>
    <w:rsid w:val="0083036A"/>
    <w:rsid w:val="0083118E"/>
    <w:rsid w:val="008326A4"/>
    <w:rsid w:val="00833216"/>
    <w:rsid w:val="00834785"/>
    <w:rsid w:val="00835D4A"/>
    <w:rsid w:val="0083754C"/>
    <w:rsid w:val="008577A1"/>
    <w:rsid w:val="00862970"/>
    <w:rsid w:val="00866B99"/>
    <w:rsid w:val="00866FE5"/>
    <w:rsid w:val="00872E80"/>
    <w:rsid w:val="00877C3A"/>
    <w:rsid w:val="00890B87"/>
    <w:rsid w:val="008916FF"/>
    <w:rsid w:val="008A1632"/>
    <w:rsid w:val="008A4657"/>
    <w:rsid w:val="008A55A3"/>
    <w:rsid w:val="008B151B"/>
    <w:rsid w:val="008B6DA2"/>
    <w:rsid w:val="008C2B7A"/>
    <w:rsid w:val="008C6044"/>
    <w:rsid w:val="008C6AAC"/>
    <w:rsid w:val="008F18B1"/>
    <w:rsid w:val="008F6231"/>
    <w:rsid w:val="00900FA0"/>
    <w:rsid w:val="009069E0"/>
    <w:rsid w:val="00921679"/>
    <w:rsid w:val="00922FF5"/>
    <w:rsid w:val="00924158"/>
    <w:rsid w:val="009251C9"/>
    <w:rsid w:val="0092536F"/>
    <w:rsid w:val="00930E62"/>
    <w:rsid w:val="0093719A"/>
    <w:rsid w:val="00944B30"/>
    <w:rsid w:val="0094799D"/>
    <w:rsid w:val="00951309"/>
    <w:rsid w:val="00951A5B"/>
    <w:rsid w:val="00956201"/>
    <w:rsid w:val="00960AC2"/>
    <w:rsid w:val="00961C9E"/>
    <w:rsid w:val="009701C6"/>
    <w:rsid w:val="00972A4A"/>
    <w:rsid w:val="009735F3"/>
    <w:rsid w:val="00981ACC"/>
    <w:rsid w:val="00983E47"/>
    <w:rsid w:val="009A5F71"/>
    <w:rsid w:val="009C7502"/>
    <w:rsid w:val="009C75C0"/>
    <w:rsid w:val="009D7998"/>
    <w:rsid w:val="009E13F0"/>
    <w:rsid w:val="009E5EE2"/>
    <w:rsid w:val="009F7E02"/>
    <w:rsid w:val="00A03C1F"/>
    <w:rsid w:val="00A06355"/>
    <w:rsid w:val="00A13B6C"/>
    <w:rsid w:val="00A170EE"/>
    <w:rsid w:val="00A21C7A"/>
    <w:rsid w:val="00A3160F"/>
    <w:rsid w:val="00A3412D"/>
    <w:rsid w:val="00A540B3"/>
    <w:rsid w:val="00A64756"/>
    <w:rsid w:val="00A64AD1"/>
    <w:rsid w:val="00A75C76"/>
    <w:rsid w:val="00A767A3"/>
    <w:rsid w:val="00A95609"/>
    <w:rsid w:val="00AA4787"/>
    <w:rsid w:val="00AA5771"/>
    <w:rsid w:val="00AC2824"/>
    <w:rsid w:val="00AD172B"/>
    <w:rsid w:val="00AD6288"/>
    <w:rsid w:val="00AD6B2F"/>
    <w:rsid w:val="00AE44F9"/>
    <w:rsid w:val="00B05921"/>
    <w:rsid w:val="00B11B92"/>
    <w:rsid w:val="00B242B9"/>
    <w:rsid w:val="00B40CA7"/>
    <w:rsid w:val="00B46A58"/>
    <w:rsid w:val="00B65013"/>
    <w:rsid w:val="00B66118"/>
    <w:rsid w:val="00B7448A"/>
    <w:rsid w:val="00B77E56"/>
    <w:rsid w:val="00B80846"/>
    <w:rsid w:val="00B81C4C"/>
    <w:rsid w:val="00B82729"/>
    <w:rsid w:val="00B92D83"/>
    <w:rsid w:val="00B96393"/>
    <w:rsid w:val="00B97A6C"/>
    <w:rsid w:val="00BA1C41"/>
    <w:rsid w:val="00BA4AAF"/>
    <w:rsid w:val="00BA79E8"/>
    <w:rsid w:val="00BB0CF2"/>
    <w:rsid w:val="00BB6219"/>
    <w:rsid w:val="00BC23C5"/>
    <w:rsid w:val="00BC7F9C"/>
    <w:rsid w:val="00BD6AB4"/>
    <w:rsid w:val="00BE2D6C"/>
    <w:rsid w:val="00BF6FAA"/>
    <w:rsid w:val="00C00CE2"/>
    <w:rsid w:val="00C021D6"/>
    <w:rsid w:val="00C10BA2"/>
    <w:rsid w:val="00C308BF"/>
    <w:rsid w:val="00C33C12"/>
    <w:rsid w:val="00C41130"/>
    <w:rsid w:val="00C415A3"/>
    <w:rsid w:val="00C41F59"/>
    <w:rsid w:val="00C45D75"/>
    <w:rsid w:val="00C46D42"/>
    <w:rsid w:val="00C5089F"/>
    <w:rsid w:val="00C5275B"/>
    <w:rsid w:val="00C5590B"/>
    <w:rsid w:val="00C710DE"/>
    <w:rsid w:val="00C7544D"/>
    <w:rsid w:val="00C826D4"/>
    <w:rsid w:val="00C8504B"/>
    <w:rsid w:val="00C90404"/>
    <w:rsid w:val="00C92E7E"/>
    <w:rsid w:val="00CA2CF7"/>
    <w:rsid w:val="00CB3D3A"/>
    <w:rsid w:val="00CB4FCC"/>
    <w:rsid w:val="00CD7ECE"/>
    <w:rsid w:val="00CE682B"/>
    <w:rsid w:val="00CE6EFA"/>
    <w:rsid w:val="00CF0BFE"/>
    <w:rsid w:val="00CF1B19"/>
    <w:rsid w:val="00CF3B1C"/>
    <w:rsid w:val="00CF5560"/>
    <w:rsid w:val="00D01FBA"/>
    <w:rsid w:val="00D14B6B"/>
    <w:rsid w:val="00D178A8"/>
    <w:rsid w:val="00D23491"/>
    <w:rsid w:val="00D314C5"/>
    <w:rsid w:val="00D44120"/>
    <w:rsid w:val="00D45F44"/>
    <w:rsid w:val="00D46D74"/>
    <w:rsid w:val="00D511DA"/>
    <w:rsid w:val="00D51BC1"/>
    <w:rsid w:val="00D56847"/>
    <w:rsid w:val="00D57802"/>
    <w:rsid w:val="00D659F1"/>
    <w:rsid w:val="00D703CE"/>
    <w:rsid w:val="00D731D9"/>
    <w:rsid w:val="00D82493"/>
    <w:rsid w:val="00D84D1B"/>
    <w:rsid w:val="00D96A26"/>
    <w:rsid w:val="00DA2E37"/>
    <w:rsid w:val="00DB19FE"/>
    <w:rsid w:val="00DB30BA"/>
    <w:rsid w:val="00DB6457"/>
    <w:rsid w:val="00DC2BB6"/>
    <w:rsid w:val="00DC5B3F"/>
    <w:rsid w:val="00DD34B2"/>
    <w:rsid w:val="00DE03DF"/>
    <w:rsid w:val="00DE1F90"/>
    <w:rsid w:val="00E2114B"/>
    <w:rsid w:val="00E2658F"/>
    <w:rsid w:val="00E37ECA"/>
    <w:rsid w:val="00E403D3"/>
    <w:rsid w:val="00E4178E"/>
    <w:rsid w:val="00E41ADD"/>
    <w:rsid w:val="00E432B5"/>
    <w:rsid w:val="00E51375"/>
    <w:rsid w:val="00E536B1"/>
    <w:rsid w:val="00E71040"/>
    <w:rsid w:val="00E7399E"/>
    <w:rsid w:val="00E80486"/>
    <w:rsid w:val="00E86019"/>
    <w:rsid w:val="00EA6230"/>
    <w:rsid w:val="00EC11F8"/>
    <w:rsid w:val="00ED1EB7"/>
    <w:rsid w:val="00ED6C81"/>
    <w:rsid w:val="00EE37B3"/>
    <w:rsid w:val="00EF0B7C"/>
    <w:rsid w:val="00EF1F03"/>
    <w:rsid w:val="00EF6F8E"/>
    <w:rsid w:val="00EF7BDC"/>
    <w:rsid w:val="00F056BD"/>
    <w:rsid w:val="00F05E5C"/>
    <w:rsid w:val="00F13178"/>
    <w:rsid w:val="00F1682F"/>
    <w:rsid w:val="00F170B1"/>
    <w:rsid w:val="00F23A0D"/>
    <w:rsid w:val="00F321CD"/>
    <w:rsid w:val="00F34454"/>
    <w:rsid w:val="00F41213"/>
    <w:rsid w:val="00F4139A"/>
    <w:rsid w:val="00F54AA4"/>
    <w:rsid w:val="00F54D38"/>
    <w:rsid w:val="00F608D4"/>
    <w:rsid w:val="00F70635"/>
    <w:rsid w:val="00F70BE0"/>
    <w:rsid w:val="00F70E19"/>
    <w:rsid w:val="00F74C69"/>
    <w:rsid w:val="00F829B8"/>
    <w:rsid w:val="00F83AC9"/>
    <w:rsid w:val="00F92E9D"/>
    <w:rsid w:val="00F92FD4"/>
    <w:rsid w:val="00FA0637"/>
    <w:rsid w:val="00FA16F5"/>
    <w:rsid w:val="00FA2977"/>
    <w:rsid w:val="00FB4F67"/>
    <w:rsid w:val="00FB760F"/>
    <w:rsid w:val="00FC79C8"/>
    <w:rsid w:val="00FD0320"/>
    <w:rsid w:val="00FD4864"/>
    <w:rsid w:val="00FD4D84"/>
    <w:rsid w:val="00FD707F"/>
    <w:rsid w:val="00FD7BD9"/>
    <w:rsid w:val="00FE57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437E68"/>
  <w15:docId w15:val="{0E126909-4398-42A1-A3BD-78223126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03D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3D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DE03DF"/>
  </w:style>
  <w:style w:type="paragraph" w:styleId="Encabezado">
    <w:name w:val="header"/>
    <w:basedOn w:val="Normal"/>
    <w:link w:val="EncabezadoCar"/>
    <w:uiPriority w:val="99"/>
    <w:unhideWhenUsed/>
    <w:rsid w:val="00D5780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57802"/>
  </w:style>
  <w:style w:type="paragraph" w:styleId="Piedepgina">
    <w:name w:val="footer"/>
    <w:basedOn w:val="Normal"/>
    <w:link w:val="PiedepginaCar"/>
    <w:uiPriority w:val="99"/>
    <w:unhideWhenUsed/>
    <w:rsid w:val="00D5780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802"/>
  </w:style>
  <w:style w:type="paragraph" w:styleId="Prrafodelista">
    <w:name w:val="List Paragraph"/>
    <w:basedOn w:val="Normal"/>
    <w:uiPriority w:val="34"/>
    <w:qFormat/>
    <w:rsid w:val="00542095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5E373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s-ES"/>
    </w:rPr>
  </w:style>
  <w:style w:type="paragraph" w:styleId="NormalWeb">
    <w:name w:val="Normal (Web)"/>
    <w:basedOn w:val="Normal"/>
    <w:uiPriority w:val="99"/>
    <w:unhideWhenUsed/>
    <w:rsid w:val="00595D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95DF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95DF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621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636731"/>
    <w:pPr>
      <w:spacing w:after="0"/>
    </w:pPr>
  </w:style>
  <w:style w:type="character" w:styleId="Hipervnculovisitado">
    <w:name w:val="FollowedHyperlink"/>
    <w:basedOn w:val="Fuentedeprrafopredeter"/>
    <w:uiPriority w:val="99"/>
    <w:semiHidden/>
    <w:unhideWhenUsed/>
    <w:rsid w:val="007467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DE6390-8DA8-4EAB-B799-47B41262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betne s.a.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gonzalez arteche</dc:creator>
  <cp:keywords/>
  <dc:description/>
  <cp:lastModifiedBy>NATALIA GRUP CONGRES</cp:lastModifiedBy>
  <cp:revision>17</cp:revision>
  <cp:lastPrinted>2022-10-10T16:58:00Z</cp:lastPrinted>
  <dcterms:created xsi:type="dcterms:W3CDTF">2022-10-04T10:45:00Z</dcterms:created>
  <dcterms:modified xsi:type="dcterms:W3CDTF">2022-10-10T18:49:00Z</dcterms:modified>
</cp:coreProperties>
</file>